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Ind w:w="-176" w:type="dxa"/>
        <w:tblLook w:val="04A0" w:firstRow="1" w:lastRow="0" w:firstColumn="1" w:lastColumn="0" w:noHBand="0" w:noVBand="1"/>
      </w:tblPr>
      <w:tblGrid>
        <w:gridCol w:w="3969"/>
        <w:gridCol w:w="5669"/>
      </w:tblGrid>
      <w:tr w:rsidR="00E54898" w:rsidRPr="00E54898" w14:paraId="7D096664" w14:textId="77777777" w:rsidTr="00144658">
        <w:tc>
          <w:tcPr>
            <w:tcW w:w="3969" w:type="dxa"/>
            <w:shd w:val="clear" w:color="auto" w:fill="auto"/>
          </w:tcPr>
          <w:p w14:paraId="5B8E2B17" w14:textId="77777777" w:rsidR="004E0683" w:rsidRPr="00E54898" w:rsidRDefault="004E0683" w:rsidP="00E54898">
            <w:pPr>
              <w:jc w:val="center"/>
              <w:rPr>
                <w:rFonts w:eastAsia="Calibri"/>
                <w:sz w:val="26"/>
                <w:szCs w:val="22"/>
              </w:rPr>
            </w:pPr>
            <w:r w:rsidRPr="00E54898">
              <w:rPr>
                <w:rFonts w:eastAsia="Calibri"/>
                <w:sz w:val="26"/>
                <w:szCs w:val="22"/>
              </w:rPr>
              <w:t>UBND THÀNH PHỐ HÀ NỘI</w:t>
            </w:r>
          </w:p>
          <w:p w14:paraId="7818021F" w14:textId="77777777" w:rsidR="004E0683" w:rsidRPr="00E54898" w:rsidRDefault="004E0683" w:rsidP="00E54898">
            <w:pPr>
              <w:jc w:val="center"/>
              <w:rPr>
                <w:rFonts w:eastAsia="Calibri"/>
                <w:b/>
                <w:sz w:val="26"/>
                <w:szCs w:val="22"/>
              </w:rPr>
            </w:pPr>
            <w:r w:rsidRPr="00E54898">
              <w:rPr>
                <w:rFonts w:eastAsia="Calibri"/>
                <w:b/>
                <w:sz w:val="26"/>
                <w:szCs w:val="22"/>
              </w:rPr>
              <w:t>LIÊN SỞ</w:t>
            </w:r>
          </w:p>
          <w:p w14:paraId="4C164743" w14:textId="77777777" w:rsidR="004E0683" w:rsidRPr="00E54898" w:rsidRDefault="004E0683" w:rsidP="00E54898">
            <w:pPr>
              <w:jc w:val="center"/>
              <w:rPr>
                <w:rFonts w:eastAsia="Calibri"/>
                <w:b/>
                <w:szCs w:val="22"/>
              </w:rPr>
            </w:pPr>
            <w:r w:rsidRPr="00E54898">
              <w:rPr>
                <w:rFonts w:eastAsia="Calibri"/>
                <w:b/>
                <w:sz w:val="26"/>
                <w:szCs w:val="22"/>
              </w:rPr>
              <w:t>GIÁO DỤC VÀ ĐÀO TẠO-Y T</w:t>
            </w:r>
            <w:r w:rsidRPr="00E54898">
              <w:rPr>
                <w:rFonts w:eastAsia="Calibri"/>
                <w:b/>
                <w:szCs w:val="22"/>
              </w:rPr>
              <w:t>Ế</w:t>
            </w:r>
          </w:p>
          <w:p w14:paraId="0DB8B3AE" w14:textId="77777777" w:rsidR="004E0683" w:rsidRPr="00E54898" w:rsidRDefault="004E0683" w:rsidP="00E54898">
            <w:pPr>
              <w:jc w:val="center"/>
              <w:rPr>
                <w:rFonts w:eastAsia="Calibri"/>
                <w:sz w:val="20"/>
                <w:szCs w:val="22"/>
              </w:rPr>
            </w:pPr>
            <w:r w:rsidRPr="00E54898">
              <w:rPr>
                <w:rFonts w:eastAsia="Calibri"/>
                <w:noProof/>
                <w:sz w:val="22"/>
                <w:szCs w:val="22"/>
              </w:rPr>
              <mc:AlternateContent>
                <mc:Choice Requires="wps">
                  <w:drawing>
                    <wp:anchor distT="4294967295" distB="4294967295" distL="114300" distR="114300" simplePos="0" relativeHeight="251656192" behindDoc="0" locked="0" layoutInCell="1" allowOverlap="1" wp14:anchorId="1BCCF45A" wp14:editId="1E249DB9">
                      <wp:simplePos x="0" y="0"/>
                      <wp:positionH relativeFrom="column">
                        <wp:posOffset>684530</wp:posOffset>
                      </wp:positionH>
                      <wp:positionV relativeFrom="paragraph">
                        <wp:posOffset>25400</wp:posOffset>
                      </wp:positionV>
                      <wp:extent cx="1080135" cy="0"/>
                      <wp:effectExtent l="0" t="0" r="0" b="0"/>
                      <wp:wrapNone/>
                      <wp:docPr id="3"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A3F6C" id="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9pt,2pt" to="138.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">
                      <o:lock v:ext="edit" shapetype="f"/>
                    </v:line>
                  </w:pict>
                </mc:Fallback>
              </mc:AlternateContent>
            </w:r>
          </w:p>
        </w:tc>
        <w:tc>
          <w:tcPr>
            <w:tcW w:w="5669" w:type="dxa"/>
            <w:shd w:val="clear" w:color="auto" w:fill="auto"/>
          </w:tcPr>
          <w:p w14:paraId="01D1C1A1" w14:textId="77777777" w:rsidR="004E0683" w:rsidRPr="00E54898" w:rsidRDefault="004E0683" w:rsidP="00E54898">
            <w:pPr>
              <w:jc w:val="center"/>
              <w:rPr>
                <w:rFonts w:eastAsia="Calibri"/>
                <w:b/>
                <w:sz w:val="26"/>
                <w:szCs w:val="22"/>
                <w:lang w:val="pt-BR"/>
              </w:rPr>
            </w:pPr>
            <w:r w:rsidRPr="00E54898">
              <w:rPr>
                <w:rFonts w:eastAsia="Calibri"/>
                <w:b/>
                <w:sz w:val="26"/>
                <w:szCs w:val="22"/>
                <w:lang w:val="pt-BR"/>
              </w:rPr>
              <w:t>CỘNG HÒA XÃ HỘI CHỦ NGHĨA VIỆT NAM</w:t>
            </w:r>
          </w:p>
          <w:p w14:paraId="66FDDF6E" w14:textId="77777777" w:rsidR="004E0683" w:rsidRPr="00E54898" w:rsidRDefault="004E0683" w:rsidP="00E54898">
            <w:pPr>
              <w:jc w:val="center"/>
              <w:rPr>
                <w:rFonts w:eastAsia="Calibri"/>
                <w:sz w:val="28"/>
                <w:szCs w:val="22"/>
              </w:rPr>
            </w:pPr>
            <w:r w:rsidRPr="00E54898">
              <w:rPr>
                <w:rFonts w:eastAsia="Calibri"/>
                <w:b/>
                <w:sz w:val="28"/>
                <w:szCs w:val="22"/>
              </w:rPr>
              <w:t>Độc lập - Tự do - Hạnh phúc</w:t>
            </w:r>
          </w:p>
          <w:p w14:paraId="347163AB" w14:textId="77777777" w:rsidR="004E0683" w:rsidRPr="00E54898" w:rsidRDefault="004E0683" w:rsidP="00E54898">
            <w:pPr>
              <w:jc w:val="center"/>
              <w:rPr>
                <w:rFonts w:eastAsia="Calibri"/>
                <w:sz w:val="20"/>
                <w:szCs w:val="22"/>
              </w:rPr>
            </w:pPr>
            <w:r w:rsidRPr="00E54898">
              <w:rPr>
                <w:rFonts w:eastAsia="Calibri"/>
                <w:noProof/>
                <w:sz w:val="22"/>
                <w:szCs w:val="22"/>
              </w:rPr>
              <mc:AlternateContent>
                <mc:Choice Requires="wps">
                  <w:drawing>
                    <wp:anchor distT="4294967295" distB="4294967295" distL="114300" distR="114300" simplePos="0" relativeHeight="251658240" behindDoc="0" locked="0" layoutInCell="1" allowOverlap="1" wp14:anchorId="0A868277" wp14:editId="6547C6E6">
                      <wp:simplePos x="0" y="0"/>
                      <wp:positionH relativeFrom="column">
                        <wp:posOffset>643890</wp:posOffset>
                      </wp:positionH>
                      <wp:positionV relativeFrom="paragraph">
                        <wp:posOffset>15239</wp:posOffset>
                      </wp:positionV>
                      <wp:extent cx="2160270" cy="0"/>
                      <wp:effectExtent l="0" t="0" r="0" b="0"/>
                      <wp:wrapNone/>
                      <wp:docPr id="1"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6E69E" id="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7pt,1.2pt" to="22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">
                      <o:lock v:ext="edit" shapetype="f"/>
                    </v:line>
                  </w:pict>
                </mc:Fallback>
              </mc:AlternateContent>
            </w:r>
          </w:p>
        </w:tc>
      </w:tr>
      <w:tr w:rsidR="00E54898" w:rsidRPr="00E54898" w14:paraId="72EF2C44" w14:textId="77777777" w:rsidTr="00144658">
        <w:tc>
          <w:tcPr>
            <w:tcW w:w="3969" w:type="dxa"/>
            <w:shd w:val="clear" w:color="auto" w:fill="auto"/>
          </w:tcPr>
          <w:p w14:paraId="6CAA1146" w14:textId="63CB12F4" w:rsidR="004E0683" w:rsidRPr="00E54898" w:rsidRDefault="004E0683" w:rsidP="00E54898">
            <w:pPr>
              <w:jc w:val="center"/>
              <w:rPr>
                <w:rFonts w:eastAsia="Calibri"/>
                <w:sz w:val="26"/>
                <w:szCs w:val="22"/>
              </w:rPr>
            </w:pPr>
            <w:r w:rsidRPr="00E54898">
              <w:rPr>
                <w:rFonts w:eastAsia="Calibri"/>
                <w:sz w:val="26"/>
                <w:szCs w:val="22"/>
              </w:rPr>
              <w:t>Số:</w:t>
            </w:r>
            <w:r w:rsidR="001F3397">
              <w:rPr>
                <w:rFonts w:eastAsia="Calibri"/>
                <w:sz w:val="26"/>
                <w:szCs w:val="22"/>
              </w:rPr>
              <w:t xml:space="preserve"> 489</w:t>
            </w:r>
            <w:r w:rsidRPr="00E54898">
              <w:rPr>
                <w:rFonts w:eastAsia="Calibri"/>
                <w:sz w:val="26"/>
                <w:szCs w:val="22"/>
              </w:rPr>
              <w:t>/HDLN-SGDĐT-SYT</w:t>
            </w:r>
          </w:p>
          <w:p w14:paraId="53658983" w14:textId="6BC5ED97" w:rsidR="004E0683" w:rsidRPr="00E54898" w:rsidRDefault="004E0683" w:rsidP="00E54898">
            <w:pPr>
              <w:jc w:val="center"/>
              <w:rPr>
                <w:rFonts w:eastAsia="Calibri"/>
                <w:i/>
                <w:sz w:val="26"/>
                <w:szCs w:val="22"/>
              </w:rPr>
            </w:pPr>
          </w:p>
        </w:tc>
        <w:tc>
          <w:tcPr>
            <w:tcW w:w="5669" w:type="dxa"/>
            <w:shd w:val="clear" w:color="auto" w:fill="auto"/>
          </w:tcPr>
          <w:p w14:paraId="795953C2" w14:textId="1D1CCCCF" w:rsidR="004E0683" w:rsidRPr="00E54898" w:rsidRDefault="004E0683" w:rsidP="00E54898">
            <w:pPr>
              <w:jc w:val="center"/>
              <w:rPr>
                <w:rFonts w:eastAsia="Calibri"/>
                <w:b/>
                <w:szCs w:val="22"/>
                <w:lang w:val="pt-BR"/>
              </w:rPr>
            </w:pPr>
            <w:r w:rsidRPr="00E54898">
              <w:rPr>
                <w:rFonts w:eastAsia="Calibri"/>
                <w:i/>
                <w:sz w:val="28"/>
                <w:szCs w:val="22"/>
              </w:rPr>
              <w:t>Hà Nội, ngày</w:t>
            </w:r>
            <w:r w:rsidR="001F3397">
              <w:rPr>
                <w:rFonts w:eastAsia="Calibri"/>
                <w:i/>
                <w:sz w:val="28"/>
                <w:szCs w:val="22"/>
              </w:rPr>
              <w:t xml:space="preserve"> 28</w:t>
            </w:r>
            <w:r w:rsidRPr="00E54898">
              <w:rPr>
                <w:rFonts w:eastAsia="Calibri"/>
                <w:i/>
                <w:sz w:val="28"/>
                <w:szCs w:val="22"/>
              </w:rPr>
              <w:t xml:space="preserve"> tháng </w:t>
            </w:r>
            <w:r w:rsidR="001F3397">
              <w:rPr>
                <w:rFonts w:eastAsia="Calibri"/>
                <w:i/>
                <w:sz w:val="28"/>
                <w:szCs w:val="22"/>
              </w:rPr>
              <w:t>02</w:t>
            </w:r>
            <w:r w:rsidRPr="00E54898">
              <w:rPr>
                <w:rFonts w:eastAsia="Calibri"/>
                <w:i/>
                <w:sz w:val="28"/>
                <w:szCs w:val="22"/>
              </w:rPr>
              <w:t xml:space="preserve"> năm 2022</w:t>
            </w:r>
          </w:p>
        </w:tc>
      </w:tr>
    </w:tbl>
    <w:p w14:paraId="5C821108" w14:textId="77777777" w:rsidR="004E0683" w:rsidRPr="00E54898" w:rsidRDefault="004E0683" w:rsidP="00E54898">
      <w:pPr>
        <w:jc w:val="center"/>
        <w:rPr>
          <w:rFonts w:eastAsia="Calibri"/>
          <w:b/>
          <w:sz w:val="28"/>
          <w:szCs w:val="28"/>
        </w:rPr>
      </w:pPr>
    </w:p>
    <w:p w14:paraId="04D44224" w14:textId="70DF6EE8" w:rsidR="004E0683" w:rsidRPr="00E54898" w:rsidRDefault="004E0683" w:rsidP="00E54898">
      <w:pPr>
        <w:jc w:val="center"/>
        <w:rPr>
          <w:rFonts w:eastAsia="Calibri"/>
          <w:b/>
          <w:bCs/>
          <w:sz w:val="28"/>
          <w:szCs w:val="28"/>
        </w:rPr>
      </w:pPr>
      <w:r w:rsidRPr="00E54898">
        <w:rPr>
          <w:rFonts w:eastAsia="Calibri"/>
          <w:b/>
          <w:bCs/>
          <w:sz w:val="28"/>
          <w:szCs w:val="28"/>
        </w:rPr>
        <w:t xml:space="preserve">HƯỚNG DẪN LIÊN NGÀNH </w:t>
      </w:r>
    </w:p>
    <w:p w14:paraId="5DFA1793" w14:textId="2D8D75E3" w:rsidR="004E0683" w:rsidRPr="00E54898" w:rsidRDefault="004E0683" w:rsidP="00E54898">
      <w:pPr>
        <w:jc w:val="center"/>
        <w:rPr>
          <w:rFonts w:eastAsia="Calibri"/>
          <w:b/>
          <w:bCs/>
          <w:sz w:val="28"/>
          <w:szCs w:val="28"/>
        </w:rPr>
      </w:pPr>
      <w:r w:rsidRPr="00E54898">
        <w:rPr>
          <w:rFonts w:eastAsia="Calibri"/>
          <w:b/>
          <w:bCs/>
          <w:sz w:val="28"/>
          <w:szCs w:val="28"/>
        </w:rPr>
        <w:t>Về công tác phòng, chống dị</w:t>
      </w:r>
      <w:r w:rsidR="00C67B7F" w:rsidRPr="00E54898">
        <w:rPr>
          <w:rFonts w:eastAsia="Calibri"/>
          <w:b/>
          <w:bCs/>
          <w:sz w:val="28"/>
          <w:szCs w:val="28"/>
        </w:rPr>
        <w:t xml:space="preserve">ch </w:t>
      </w:r>
      <w:r w:rsidR="00557583" w:rsidRPr="00E54898">
        <w:rPr>
          <w:rFonts w:eastAsia="Calibri"/>
          <w:b/>
          <w:bCs/>
          <w:sz w:val="28"/>
          <w:szCs w:val="28"/>
        </w:rPr>
        <w:t xml:space="preserve">bảo đảm thích ứng, an toàn, linh hoạt kiểm soát hiệu quả dịch </w:t>
      </w:r>
      <w:r w:rsidR="00664624" w:rsidRPr="00E54898">
        <w:rPr>
          <w:rFonts w:eastAsia="Calibri"/>
          <w:b/>
          <w:bCs/>
          <w:sz w:val="28"/>
          <w:szCs w:val="28"/>
        </w:rPr>
        <w:t xml:space="preserve">bệnh </w:t>
      </w:r>
      <w:r w:rsidR="00C67B7F" w:rsidRPr="00E54898">
        <w:rPr>
          <w:rFonts w:eastAsia="Calibri"/>
          <w:b/>
          <w:bCs/>
          <w:sz w:val="28"/>
          <w:szCs w:val="28"/>
        </w:rPr>
        <w:t>COVID-19 khi học sinh trở lại trường học</w:t>
      </w:r>
    </w:p>
    <w:p w14:paraId="5E673A97" w14:textId="77777777" w:rsidR="004E0683" w:rsidRPr="00E54898" w:rsidRDefault="004E0683" w:rsidP="00E54898">
      <w:pPr>
        <w:jc w:val="both"/>
        <w:rPr>
          <w:rFonts w:eastAsia="Calibri"/>
          <w:sz w:val="28"/>
          <w:szCs w:val="28"/>
        </w:rPr>
      </w:pPr>
      <w:r w:rsidRPr="00E54898">
        <w:rPr>
          <w:rFonts w:eastAsia="Calibri"/>
          <w:noProof/>
          <w:sz w:val="28"/>
          <w:szCs w:val="28"/>
        </w:rPr>
        <mc:AlternateContent>
          <mc:Choice Requires="wps">
            <w:drawing>
              <wp:anchor distT="4294967295" distB="4294967295" distL="114300" distR="114300" simplePos="0" relativeHeight="251660288" behindDoc="0" locked="0" layoutInCell="1" allowOverlap="1" wp14:anchorId="0DA66430" wp14:editId="435E37DD">
                <wp:simplePos x="0" y="0"/>
                <wp:positionH relativeFrom="column">
                  <wp:posOffset>1700530</wp:posOffset>
                </wp:positionH>
                <wp:positionV relativeFrom="paragraph">
                  <wp:posOffset>15874</wp:posOffset>
                </wp:positionV>
                <wp:extent cx="23399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39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EAD77" id="_x0000_t32" coordsize="21600,21600" o:spt="32" o:oned="t" path="m,l21600,21600e" filled="f">
                <v:path arrowok="t" fillok="f" o:connecttype="none"/>
                <o:lock v:ext="edit" shapetype="t"/>
              </v:shapetype>
              <v:shape id="Straight Arrow Connector 2" o:spid="_x0000_s1026" type="#_x0000_t32" style="position:absolute;margin-left:133.9pt;margin-top:1.25pt;width:18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">
                <o:lock v:ext="edit" shapetype="f"/>
              </v:shape>
            </w:pict>
          </mc:Fallback>
        </mc:AlternateContent>
      </w:r>
    </w:p>
    <w:p w14:paraId="703165DD" w14:textId="658D9B1F" w:rsidR="00C31A00" w:rsidRPr="00E54898" w:rsidRDefault="004E0683" w:rsidP="00881550">
      <w:pPr>
        <w:spacing w:before="120" w:after="120"/>
        <w:jc w:val="both"/>
        <w:rPr>
          <w:sz w:val="28"/>
          <w:szCs w:val="28"/>
          <w:lang w:val="de-DE"/>
        </w:rPr>
      </w:pPr>
      <w:r w:rsidRPr="00E54898">
        <w:rPr>
          <w:rFonts w:eastAsia="Calibri"/>
          <w:sz w:val="28"/>
          <w:szCs w:val="28"/>
        </w:rPr>
        <w:tab/>
        <w:t xml:space="preserve">Thực hiện </w:t>
      </w:r>
      <w:r w:rsidRPr="00E54898">
        <w:rPr>
          <w:sz w:val="28"/>
          <w:szCs w:val="28"/>
        </w:rPr>
        <w:t xml:space="preserve">Nghị quyết số 128/NQ-CP ngày 11/10/2021 của Chính phủ về việc Ban hành Quy định tạm thời “Thích ứng an toàn, linh hoạt, kiểm soát hiệu quả dịch COVID-19”; </w:t>
      </w:r>
      <w:r w:rsidRPr="00E54898">
        <w:rPr>
          <w:iCs/>
          <w:sz w:val="28"/>
          <w:szCs w:val="28"/>
        </w:rPr>
        <w:t xml:space="preserve">Thông tư liên tịch số </w:t>
      </w:r>
      <w:r w:rsidRPr="00E54898">
        <w:rPr>
          <w:sz w:val="28"/>
          <w:szCs w:val="28"/>
        </w:rPr>
        <w:t>13</w:t>
      </w:r>
      <w:r w:rsidRPr="00E54898">
        <w:rPr>
          <w:iCs/>
          <w:sz w:val="28"/>
          <w:szCs w:val="28"/>
        </w:rPr>
        <w:t xml:space="preserve">/2016/TTLT-BYT-BGDĐT ngày 12/5/2016 </w:t>
      </w:r>
      <w:r w:rsidRPr="00E54898">
        <w:rPr>
          <w:sz w:val="28"/>
          <w:szCs w:val="28"/>
        </w:rPr>
        <w:t xml:space="preserve">của Bộ trưởng Bộ </w:t>
      </w:r>
      <w:r w:rsidRPr="00E54898">
        <w:rPr>
          <w:iCs/>
          <w:sz w:val="28"/>
          <w:szCs w:val="28"/>
        </w:rPr>
        <w:t>Y tế</w:t>
      </w:r>
      <w:r w:rsidRPr="00E54898">
        <w:rPr>
          <w:sz w:val="28"/>
          <w:szCs w:val="28"/>
        </w:rPr>
        <w:t xml:space="preserve"> và Bộ trưởng Bộ Giáo dục và Đào tạo </w:t>
      </w:r>
      <w:r w:rsidRPr="00E54898">
        <w:rPr>
          <w:iCs/>
          <w:sz w:val="28"/>
          <w:szCs w:val="28"/>
        </w:rPr>
        <w:t xml:space="preserve">quy định </w:t>
      </w:r>
      <w:r w:rsidRPr="00E54898">
        <w:rPr>
          <w:sz w:val="28"/>
          <w:szCs w:val="28"/>
        </w:rPr>
        <w:t xml:space="preserve">công tác </w:t>
      </w:r>
      <w:r w:rsidR="00FA36D9" w:rsidRPr="00E54898">
        <w:rPr>
          <w:sz w:val="28"/>
          <w:szCs w:val="28"/>
        </w:rPr>
        <w:t>y</w:t>
      </w:r>
      <w:r w:rsidRPr="00E54898">
        <w:rPr>
          <w:sz w:val="28"/>
          <w:szCs w:val="28"/>
        </w:rPr>
        <w:t xml:space="preserve"> </w:t>
      </w:r>
      <w:r w:rsidRPr="00E54898">
        <w:rPr>
          <w:iCs/>
          <w:sz w:val="28"/>
          <w:szCs w:val="28"/>
        </w:rPr>
        <w:t>tế trường học</w:t>
      </w:r>
      <w:r w:rsidRPr="00E54898">
        <w:rPr>
          <w:sz w:val="28"/>
          <w:szCs w:val="28"/>
        </w:rPr>
        <w:t xml:space="preserve">; </w:t>
      </w:r>
      <w:r w:rsidRPr="00E54898">
        <w:rPr>
          <w:rFonts w:eastAsia="Calibri"/>
          <w:sz w:val="28"/>
          <w:szCs w:val="28"/>
        </w:rPr>
        <w:t>Quyết định số 543/QĐ-BGDĐT ngày 23/02/2022 của Bộ Giáo dục và Đào tạo về phê duyệt sổ tay bảo đảm an toàn phòng, chống dịch COVID-19 trong trường học (sửa đổi, bổ sung lần 2);</w:t>
      </w:r>
      <w:r w:rsidR="007C3B6D" w:rsidRPr="00E54898">
        <w:rPr>
          <w:rFonts w:eastAsia="Calibri"/>
          <w:sz w:val="28"/>
          <w:szCs w:val="28"/>
        </w:rPr>
        <w:t xml:space="preserve"> Công văn số</w:t>
      </w:r>
      <w:r w:rsidR="00D36CA9" w:rsidRPr="00E54898">
        <w:rPr>
          <w:rFonts w:eastAsia="Calibri"/>
          <w:sz w:val="28"/>
          <w:szCs w:val="28"/>
        </w:rPr>
        <w:t xml:space="preserve"> 1467/BGDĐ</w:t>
      </w:r>
      <w:r w:rsidR="007C3B6D" w:rsidRPr="00E54898">
        <w:rPr>
          <w:rFonts w:eastAsia="Calibri"/>
          <w:sz w:val="28"/>
          <w:szCs w:val="28"/>
        </w:rPr>
        <w:t>T-GDTC ngày 28/4/2020 của Bộ Giáo dục v</w:t>
      </w:r>
      <w:r w:rsidR="009D2ECC" w:rsidRPr="00E54898">
        <w:rPr>
          <w:rFonts w:eastAsia="Calibri"/>
          <w:sz w:val="28"/>
          <w:szCs w:val="28"/>
        </w:rPr>
        <w:t>à</w:t>
      </w:r>
      <w:r w:rsidR="007C3B6D" w:rsidRPr="00E54898">
        <w:rPr>
          <w:rFonts w:eastAsia="Calibri"/>
          <w:sz w:val="28"/>
          <w:szCs w:val="28"/>
        </w:rPr>
        <w:t xml:space="preserve"> Đào tạo về việc ban hành bộ tiêu chí đánh giá mức độ an toàn</w:t>
      </w:r>
      <w:r w:rsidR="00D36CA9" w:rsidRPr="00E54898">
        <w:rPr>
          <w:rFonts w:eastAsia="Calibri"/>
          <w:sz w:val="28"/>
          <w:szCs w:val="28"/>
        </w:rPr>
        <w:t xml:space="preserve"> phòng, chống dịch </w:t>
      </w:r>
      <w:r w:rsidR="00D36CA9" w:rsidRPr="00E54898">
        <w:rPr>
          <w:sz w:val="28"/>
          <w:szCs w:val="28"/>
        </w:rPr>
        <w:t>COVID-19 trong trường học</w:t>
      </w:r>
      <w:r w:rsidR="000C01BD" w:rsidRPr="00E54898">
        <w:rPr>
          <w:sz w:val="28"/>
          <w:szCs w:val="28"/>
        </w:rPr>
        <w:t>; C</w:t>
      </w:r>
      <w:r w:rsidR="00D36CA9" w:rsidRPr="00E54898">
        <w:rPr>
          <w:sz w:val="28"/>
          <w:szCs w:val="28"/>
        </w:rPr>
        <w:t>ông văn số 59</w:t>
      </w:r>
      <w:r w:rsidR="00A43AB5" w:rsidRPr="00E54898">
        <w:rPr>
          <w:sz w:val="28"/>
          <w:szCs w:val="28"/>
        </w:rPr>
        <w:t>6</w:t>
      </w:r>
      <w:r w:rsidR="00D36CA9" w:rsidRPr="00E54898">
        <w:rPr>
          <w:sz w:val="28"/>
          <w:szCs w:val="28"/>
        </w:rPr>
        <w:t>9/BGDĐT-GDMN</w:t>
      </w:r>
      <w:r w:rsidR="00B56DCA" w:rsidRPr="00E54898">
        <w:rPr>
          <w:sz w:val="28"/>
          <w:szCs w:val="28"/>
        </w:rPr>
        <w:t xml:space="preserve"> ngày 20/12/2021</w:t>
      </w:r>
      <w:r w:rsidR="00565DBC" w:rsidRPr="00E54898">
        <w:rPr>
          <w:sz w:val="28"/>
          <w:szCs w:val="28"/>
        </w:rPr>
        <w:t xml:space="preserve"> của Bộ Giáo dục và Đào tạo </w:t>
      </w:r>
      <w:r w:rsidR="00D36CA9" w:rsidRPr="00E54898">
        <w:rPr>
          <w:sz w:val="28"/>
          <w:szCs w:val="28"/>
        </w:rPr>
        <w:t xml:space="preserve">về việc bảo đảm an toàn phòng, chống </w:t>
      </w:r>
      <w:r w:rsidR="000C01BD" w:rsidRPr="00E54898">
        <w:rPr>
          <w:sz w:val="28"/>
          <w:szCs w:val="28"/>
        </w:rPr>
        <w:t xml:space="preserve"> dịch COVID-19 khi tổ chức nuôi dưỡng, chăm sóc giáo dục trẻ em tại cơ sở</w:t>
      </w:r>
      <w:r w:rsidR="00DD3C11" w:rsidRPr="00E54898">
        <w:rPr>
          <w:sz w:val="28"/>
          <w:szCs w:val="28"/>
        </w:rPr>
        <w:t xml:space="preserve"> giáo dục mầm non</w:t>
      </w:r>
      <w:r w:rsidR="000C01BD" w:rsidRPr="00E54898">
        <w:rPr>
          <w:sz w:val="28"/>
          <w:szCs w:val="28"/>
        </w:rPr>
        <w:t>;</w:t>
      </w:r>
      <w:r w:rsidR="00D36CA9" w:rsidRPr="00E54898">
        <w:rPr>
          <w:sz w:val="28"/>
          <w:szCs w:val="28"/>
        </w:rPr>
        <w:t xml:space="preserve"> </w:t>
      </w:r>
      <w:r w:rsidRPr="00E54898">
        <w:rPr>
          <w:rFonts w:eastAsia="Calibri"/>
          <w:sz w:val="28"/>
          <w:szCs w:val="28"/>
        </w:rPr>
        <w:t>Kế hoạch số</w:t>
      </w:r>
      <w:r w:rsidR="00E67FD2" w:rsidRPr="00E54898">
        <w:rPr>
          <w:rFonts w:eastAsia="Calibri"/>
          <w:sz w:val="28"/>
          <w:szCs w:val="28"/>
        </w:rPr>
        <w:t xml:space="preserve"> </w:t>
      </w:r>
      <w:r w:rsidRPr="00E54898">
        <w:rPr>
          <w:rFonts w:eastAsia="Calibri"/>
          <w:sz w:val="28"/>
          <w:szCs w:val="28"/>
        </w:rPr>
        <w:t xml:space="preserve">217/KH-UBND ngày 04/10/2021 của UBND Thành phố về triển khai công tác </w:t>
      </w:r>
      <w:r w:rsidR="00E67FD2" w:rsidRPr="00E54898">
        <w:rPr>
          <w:rFonts w:eastAsia="Calibri"/>
          <w:sz w:val="28"/>
          <w:szCs w:val="28"/>
        </w:rPr>
        <w:t>y</w:t>
      </w:r>
      <w:r w:rsidRPr="00E54898">
        <w:rPr>
          <w:rFonts w:eastAsia="Calibri"/>
          <w:sz w:val="28"/>
          <w:szCs w:val="28"/>
        </w:rPr>
        <w:t xml:space="preserve"> tế trường học năm học 2021-2022 trên địa bàn thành phố Hà Nội;</w:t>
      </w:r>
      <w:r w:rsidR="00C31A00" w:rsidRPr="00E54898">
        <w:rPr>
          <w:rFonts w:eastAsia="Calibri"/>
          <w:sz w:val="28"/>
          <w:szCs w:val="28"/>
        </w:rPr>
        <w:t xml:space="preserve"> </w:t>
      </w:r>
      <w:r w:rsidRPr="00E54898">
        <w:rPr>
          <w:rFonts w:eastAsia="Calibri"/>
          <w:sz w:val="28"/>
          <w:szCs w:val="28"/>
        </w:rPr>
        <w:t xml:space="preserve"> </w:t>
      </w:r>
      <w:r w:rsidR="00C31A00" w:rsidRPr="00E54898">
        <w:rPr>
          <w:rFonts w:eastAsia="Calibri"/>
          <w:sz w:val="28"/>
          <w:szCs w:val="28"/>
        </w:rPr>
        <w:t>Công văn số 11042/BYT-DP ngày 29/12/2021</w:t>
      </w:r>
      <w:r w:rsidR="00A2229C" w:rsidRPr="00E54898">
        <w:rPr>
          <w:rFonts w:eastAsia="Calibri"/>
          <w:sz w:val="28"/>
          <w:szCs w:val="28"/>
        </w:rPr>
        <w:t xml:space="preserve"> của Bộ Y tế</w:t>
      </w:r>
      <w:r w:rsidR="00C31A00" w:rsidRPr="00E54898">
        <w:rPr>
          <w:rFonts w:eastAsia="Calibri"/>
          <w:sz w:val="28"/>
          <w:szCs w:val="28"/>
        </w:rPr>
        <w:t xml:space="preserve"> về việc điều chỉnh định nghĩa ca bệnh COVID-19; </w:t>
      </w:r>
      <w:r w:rsidRPr="00E54898">
        <w:rPr>
          <w:rFonts w:eastAsia="Calibri"/>
          <w:sz w:val="28"/>
          <w:szCs w:val="28"/>
        </w:rPr>
        <w:t>Công văn số 510/BYT-MT ngày 28/01/2022 của Bộ Y tế về việc bảo đảm công tác phòng chống dịch COVID-19 khi tổ chức dạy, học trực tiếp; Công văn số 762/BYT-DP ngày 21/02/2022 của Bộ Y tế về việc cách ly y tế đối với ca bệnh COVID-19 và các trường hợp tiếp xúc gần; Công văn số 796/BYT-MT ngày 21/02/2022 của Bộ Y</w:t>
      </w:r>
      <w:r w:rsidRPr="00E54898">
        <w:rPr>
          <w:sz w:val="28"/>
          <w:szCs w:val="28"/>
          <w:lang w:val="de-DE"/>
        </w:rPr>
        <w:t xml:space="preserve"> tế về việc hướng dẫn công tác phòng,</w:t>
      </w:r>
      <w:r w:rsidR="00030242" w:rsidRPr="00E54898">
        <w:rPr>
          <w:sz w:val="28"/>
          <w:szCs w:val="28"/>
          <w:lang w:val="de-DE"/>
        </w:rPr>
        <w:t xml:space="preserve"> </w:t>
      </w:r>
      <w:r w:rsidRPr="00E54898">
        <w:rPr>
          <w:sz w:val="28"/>
          <w:szCs w:val="28"/>
          <w:lang w:val="de-DE"/>
        </w:rPr>
        <w:t>chống dịch COVID-19 khi tổ chức dạy học trực tiếp;</w:t>
      </w:r>
      <w:r w:rsidR="00E35D21">
        <w:rPr>
          <w:sz w:val="28"/>
          <w:szCs w:val="28"/>
          <w:lang w:val="de-DE"/>
        </w:rPr>
        <w:t xml:space="preserve"> </w:t>
      </w:r>
      <w:r w:rsidR="00E35D21" w:rsidRPr="00E35D21">
        <w:rPr>
          <w:sz w:val="28"/>
          <w:szCs w:val="28"/>
          <w:lang w:val="vi-VN"/>
        </w:rPr>
        <w:t xml:space="preserve">Công văn số 578/BGDĐT-GDTC ngày 23/2/2022 của </w:t>
      </w:r>
      <w:r w:rsidR="00E35D21" w:rsidRPr="00E35D21">
        <w:rPr>
          <w:bCs/>
          <w:sz w:val="28"/>
          <w:szCs w:val="28"/>
          <w:lang w:val="vi-VN"/>
        </w:rPr>
        <w:t xml:space="preserve">Bộ Giáo dục và Đào tạo </w:t>
      </w:r>
      <w:r w:rsidR="00E35D21" w:rsidRPr="00E35D21">
        <w:rPr>
          <w:sz w:val="28"/>
          <w:szCs w:val="28"/>
          <w:lang w:val="vi-VN"/>
        </w:rPr>
        <w:t>về việc tổ chức học bán trú khi học sinh đi học trực tiếp trở lại tại thành phố Hà Nội;</w:t>
      </w:r>
      <w:r w:rsidR="00E35D21">
        <w:rPr>
          <w:sz w:val="28"/>
          <w:szCs w:val="28"/>
        </w:rPr>
        <w:t xml:space="preserve"> </w:t>
      </w:r>
      <w:r w:rsidRPr="00E54898">
        <w:rPr>
          <w:sz w:val="28"/>
          <w:szCs w:val="28"/>
          <w:lang w:val="de-DE"/>
        </w:rPr>
        <w:t>Công điện số 01/CĐ-UBND ngày 18/02/2022 của UBND Thành phố về việc tăng cường các biện pháp thực hiện thích ứng an toàn, linh hoạt và kiểm soát hiệu quả dịch bệnh COVID-19</w:t>
      </w:r>
      <w:r w:rsidR="00DD22C9" w:rsidRPr="00E54898">
        <w:rPr>
          <w:sz w:val="28"/>
          <w:szCs w:val="28"/>
          <w:lang w:val="de-DE"/>
        </w:rPr>
        <w:t xml:space="preserve">; </w:t>
      </w:r>
      <w:r w:rsidR="00C31A00" w:rsidRPr="00E54898">
        <w:rPr>
          <w:sz w:val="28"/>
          <w:szCs w:val="28"/>
          <w:lang w:val="de-DE"/>
        </w:rPr>
        <w:t>Công điện số 02/CĐ-UBND ngày 24/02/2022 của UBND Thành phố về việc thực hiện các biện pháp thích ứng an toàn, linh hoạt và kiểm soát hiệu quả dịch bệnh COVI</w:t>
      </w:r>
      <w:r w:rsidR="00691963" w:rsidRPr="00E54898">
        <w:rPr>
          <w:sz w:val="28"/>
          <w:szCs w:val="28"/>
          <w:lang w:val="de-DE"/>
        </w:rPr>
        <w:t>D-19, biến thể SARS-CoV-2, đẩy mạnh tiêm vắc xin phòng COVID-19.</w:t>
      </w:r>
    </w:p>
    <w:p w14:paraId="36FCEC98" w14:textId="123D7613" w:rsidR="00934057" w:rsidRPr="00E54898" w:rsidRDefault="00E67FD2" w:rsidP="00881550">
      <w:pPr>
        <w:spacing w:before="120" w:after="120"/>
        <w:jc w:val="both"/>
        <w:rPr>
          <w:rFonts w:eastAsia="Calibri"/>
          <w:sz w:val="28"/>
          <w:szCs w:val="28"/>
        </w:rPr>
      </w:pPr>
      <w:r w:rsidRPr="00E54898">
        <w:rPr>
          <w:rFonts w:eastAsia="Calibri"/>
          <w:sz w:val="28"/>
          <w:szCs w:val="28"/>
          <w:lang w:val="pt-BR"/>
        </w:rPr>
        <w:tab/>
      </w:r>
      <w:r w:rsidR="00DB0D00" w:rsidRPr="00E54898">
        <w:rPr>
          <w:rFonts w:eastAsia="Calibri"/>
          <w:sz w:val="28"/>
          <w:szCs w:val="28"/>
          <w:lang w:val="pt-BR"/>
        </w:rPr>
        <w:t xml:space="preserve">Để đảm bảo công tác an toàn phòng chống dịch </w:t>
      </w:r>
      <w:r w:rsidR="00DB0D00" w:rsidRPr="00E54898">
        <w:rPr>
          <w:sz w:val="28"/>
          <w:szCs w:val="28"/>
          <w:lang w:val="de-DE"/>
        </w:rPr>
        <w:t>COVID-19, thực hiện các biện pháp</w:t>
      </w:r>
      <w:r w:rsidR="00B345B2" w:rsidRPr="00E54898">
        <w:rPr>
          <w:sz w:val="28"/>
          <w:szCs w:val="28"/>
          <w:lang w:val="de-DE"/>
        </w:rPr>
        <w:t xml:space="preserve"> </w:t>
      </w:r>
      <w:r w:rsidR="00DB0D00" w:rsidRPr="00E54898">
        <w:rPr>
          <w:sz w:val="28"/>
          <w:szCs w:val="28"/>
          <w:lang w:val="de-DE"/>
        </w:rPr>
        <w:t>thích ứng an toàn, linh hoạt và kiểm soát hiệu quả dịch bệnh</w:t>
      </w:r>
      <w:r w:rsidR="00DD22C9" w:rsidRPr="00E54898">
        <w:rPr>
          <w:sz w:val="28"/>
          <w:szCs w:val="28"/>
          <w:lang w:val="de-DE"/>
        </w:rPr>
        <w:t xml:space="preserve"> </w:t>
      </w:r>
      <w:r w:rsidR="00DB0D00" w:rsidRPr="00E54898">
        <w:rPr>
          <w:sz w:val="28"/>
          <w:szCs w:val="28"/>
          <w:lang w:val="de-DE"/>
        </w:rPr>
        <w:t>COVI</w:t>
      </w:r>
      <w:r w:rsidR="00B345B2" w:rsidRPr="00E54898">
        <w:rPr>
          <w:sz w:val="28"/>
          <w:szCs w:val="28"/>
          <w:lang w:val="de-DE"/>
        </w:rPr>
        <w:t>D-</w:t>
      </w:r>
      <w:r w:rsidR="00DB0D00" w:rsidRPr="00E54898">
        <w:rPr>
          <w:sz w:val="28"/>
          <w:szCs w:val="28"/>
          <w:lang w:val="de-DE"/>
        </w:rPr>
        <w:t>19</w:t>
      </w:r>
      <w:r w:rsidR="00DB0D00" w:rsidRPr="00E54898">
        <w:rPr>
          <w:rFonts w:eastAsia="Calibri"/>
          <w:sz w:val="28"/>
          <w:szCs w:val="28"/>
        </w:rPr>
        <w:t xml:space="preserve">, </w:t>
      </w:r>
      <w:r w:rsidR="004E0683" w:rsidRPr="00E54898">
        <w:rPr>
          <w:rFonts w:eastAsia="Calibri"/>
          <w:sz w:val="28"/>
          <w:szCs w:val="28"/>
          <w:lang w:val="pt-BR"/>
        </w:rPr>
        <w:t>Liên</w:t>
      </w:r>
      <w:r w:rsidR="004E0683" w:rsidRPr="00E54898">
        <w:rPr>
          <w:rFonts w:eastAsia="Calibri"/>
          <w:sz w:val="28"/>
          <w:szCs w:val="28"/>
        </w:rPr>
        <w:t xml:space="preserve"> Sở Giáo dục và Đào tạo, Sở Y tế Hà Nội hướng dẫn các đơn vị công tác phòng, chống dịch COVID-19 </w:t>
      </w:r>
      <w:r w:rsidR="00DB0D00" w:rsidRPr="00E54898">
        <w:rPr>
          <w:rFonts w:eastAsia="Calibri"/>
          <w:sz w:val="28"/>
          <w:szCs w:val="28"/>
        </w:rPr>
        <w:t xml:space="preserve">tại các </w:t>
      </w:r>
      <w:r w:rsidR="004E0683" w:rsidRPr="00E54898">
        <w:rPr>
          <w:rFonts w:eastAsia="Calibri"/>
          <w:sz w:val="28"/>
          <w:szCs w:val="28"/>
        </w:rPr>
        <w:t>cơ sở giáo dục</w:t>
      </w:r>
      <w:r w:rsidR="00E35D21">
        <w:rPr>
          <w:rFonts w:eastAsia="Calibri"/>
          <w:sz w:val="28"/>
          <w:szCs w:val="28"/>
        </w:rPr>
        <w:t xml:space="preserve"> </w:t>
      </w:r>
      <w:r w:rsidR="00E35D21" w:rsidRPr="00E35D21">
        <w:rPr>
          <w:rFonts w:eastAsia="Calibri"/>
          <w:sz w:val="28"/>
          <w:szCs w:val="28"/>
          <w:lang w:val="pt-BR"/>
        </w:rPr>
        <w:t xml:space="preserve">(bao gồm các cơ sở nhóm lớp mầm non độc lập tư thục, trường mầm non, nhà trẻ, trường mẫu giáo, trường </w:t>
      </w:r>
      <w:r w:rsidR="00E35D21" w:rsidRPr="00E35D21">
        <w:rPr>
          <w:rFonts w:eastAsia="Calibri"/>
          <w:sz w:val="28"/>
          <w:szCs w:val="28"/>
          <w:lang w:val="pt-BR"/>
        </w:rPr>
        <w:lastRenderedPageBreak/>
        <w:t>tiểu học, trường trung học cơ sở, trung học phổ thông, trường phổ thông có nhiều cấp học....sau đây gọi chung là trường),</w:t>
      </w:r>
      <w:r w:rsidR="004E0683" w:rsidRPr="00E54898">
        <w:rPr>
          <w:rFonts w:eastAsia="Calibri"/>
          <w:sz w:val="28"/>
          <w:szCs w:val="28"/>
        </w:rPr>
        <w:t xml:space="preserve"> cụ thể như sau:</w:t>
      </w:r>
    </w:p>
    <w:p w14:paraId="71FC1F60" w14:textId="1152B479" w:rsidR="00E025C5" w:rsidRPr="00E54898" w:rsidRDefault="004E0683" w:rsidP="00881550">
      <w:pPr>
        <w:spacing w:before="120" w:after="120"/>
        <w:jc w:val="both"/>
        <w:rPr>
          <w:rFonts w:eastAsia="Calibri"/>
          <w:b/>
          <w:bCs/>
          <w:sz w:val="28"/>
          <w:szCs w:val="28"/>
        </w:rPr>
      </w:pPr>
      <w:r w:rsidRPr="00E54898">
        <w:rPr>
          <w:rFonts w:eastAsia="Calibri"/>
          <w:sz w:val="28"/>
          <w:szCs w:val="28"/>
        </w:rPr>
        <w:tab/>
      </w:r>
      <w:r w:rsidR="00E025C5" w:rsidRPr="00E54898">
        <w:rPr>
          <w:rFonts w:eastAsia="Calibri"/>
          <w:b/>
          <w:bCs/>
          <w:sz w:val="26"/>
          <w:szCs w:val="26"/>
        </w:rPr>
        <w:t>I. CÔNG TÁC PHÒNG, CHỐNG</w:t>
      </w:r>
      <w:bookmarkStart w:id="0" w:name="bookmark0"/>
      <w:r w:rsidR="00E025C5" w:rsidRPr="00E54898">
        <w:rPr>
          <w:rFonts w:eastAsia="Calibri"/>
          <w:b/>
          <w:bCs/>
          <w:sz w:val="26"/>
          <w:szCs w:val="26"/>
        </w:rPr>
        <w:t xml:space="preserve"> DỊCH COVID-19 TẠI TRƯỜNG HỌC</w:t>
      </w:r>
    </w:p>
    <w:p w14:paraId="704C9212" w14:textId="54FCAF9A" w:rsidR="00E11C2F" w:rsidRPr="00E54898" w:rsidRDefault="004E0683" w:rsidP="00881550">
      <w:pPr>
        <w:spacing w:before="120" w:after="120"/>
        <w:jc w:val="both"/>
        <w:rPr>
          <w:b/>
          <w:sz w:val="28"/>
          <w:szCs w:val="28"/>
        </w:rPr>
      </w:pPr>
      <w:bookmarkStart w:id="1" w:name="dieu_3_2"/>
      <w:r w:rsidRPr="00E54898">
        <w:rPr>
          <w:bCs/>
          <w:i/>
          <w:iCs/>
          <w:sz w:val="28"/>
          <w:szCs w:val="28"/>
          <w:lang w:val="vi-VN"/>
        </w:rPr>
        <w:tab/>
      </w:r>
      <w:r w:rsidR="00E11C2F" w:rsidRPr="00E54898">
        <w:rPr>
          <w:b/>
          <w:sz w:val="28"/>
          <w:szCs w:val="28"/>
          <w:lang w:val="vi-VN"/>
        </w:rPr>
        <w:t xml:space="preserve">1. Công tác chuẩn bị </w:t>
      </w:r>
      <w:bookmarkEnd w:id="1"/>
    </w:p>
    <w:p w14:paraId="448CA178" w14:textId="7F0F99FE" w:rsidR="00E11C2F" w:rsidRPr="00E54898" w:rsidRDefault="004E0683" w:rsidP="00881550">
      <w:pPr>
        <w:spacing w:before="120" w:after="120"/>
        <w:jc w:val="both"/>
        <w:rPr>
          <w:sz w:val="28"/>
          <w:szCs w:val="28"/>
        </w:rPr>
      </w:pPr>
      <w:r w:rsidRPr="00E54898">
        <w:rPr>
          <w:i/>
          <w:iCs/>
          <w:sz w:val="28"/>
          <w:szCs w:val="28"/>
        </w:rPr>
        <w:tab/>
      </w:r>
      <w:r w:rsidR="009C1382" w:rsidRPr="00E54898">
        <w:rPr>
          <w:i/>
          <w:iCs/>
          <w:sz w:val="28"/>
          <w:szCs w:val="28"/>
        </w:rPr>
        <w:t>1.</w:t>
      </w:r>
      <w:r w:rsidR="00E11C2F" w:rsidRPr="00E54898">
        <w:rPr>
          <w:i/>
          <w:iCs/>
          <w:sz w:val="28"/>
          <w:szCs w:val="28"/>
          <w:lang w:val="vi-VN"/>
        </w:rPr>
        <w:t>1. Về công tác tổ chức</w:t>
      </w:r>
    </w:p>
    <w:p w14:paraId="621B45D8" w14:textId="22635167" w:rsidR="00E11C2F" w:rsidRPr="00052A21" w:rsidRDefault="004E0683" w:rsidP="00881550">
      <w:pPr>
        <w:spacing w:before="120" w:after="120"/>
        <w:jc w:val="both"/>
        <w:rPr>
          <w:sz w:val="28"/>
          <w:szCs w:val="28"/>
        </w:rPr>
      </w:pPr>
      <w:r w:rsidRPr="00E54898">
        <w:rPr>
          <w:sz w:val="28"/>
          <w:szCs w:val="28"/>
          <w:lang w:val="vi-VN"/>
        </w:rPr>
        <w:tab/>
      </w:r>
      <w:r w:rsidR="00E11C2F" w:rsidRPr="00E54898">
        <w:rPr>
          <w:sz w:val="28"/>
          <w:szCs w:val="28"/>
          <w:lang w:val="vi-VN"/>
        </w:rPr>
        <w:t>- Thành lập Ban Chỉ đạo công tác phòng, chống dịch COVID-19 tại nhà trường do Hiệu trưởng làm Trưởng ban, cán bộ y tế hoặc giáo viên kiêm nhiệm công tác y tế trường học làm Phó Trưởng ban thường trực, các thành viên gồm đại diện trạm y tế xã/phường</w:t>
      </w:r>
      <w:r w:rsidR="00C67B7F" w:rsidRPr="00E54898">
        <w:rPr>
          <w:sz w:val="28"/>
          <w:szCs w:val="28"/>
        </w:rPr>
        <w:t>/thị trấn</w:t>
      </w:r>
      <w:r w:rsidR="00E11C2F" w:rsidRPr="00E54898">
        <w:rPr>
          <w:sz w:val="28"/>
          <w:szCs w:val="28"/>
          <w:lang w:val="vi-VN"/>
        </w:rPr>
        <w:t xml:space="preserve"> hoặc cơ quan y tế địa phương theo quy định, đại diện cha mẹ học sinh và các thành phần liên </w:t>
      </w:r>
      <w:r w:rsidR="00E11C2F" w:rsidRPr="00052A21">
        <w:rPr>
          <w:sz w:val="28"/>
          <w:szCs w:val="28"/>
          <w:lang w:val="vi-VN"/>
        </w:rPr>
        <w:t>quan</w:t>
      </w:r>
      <w:r w:rsidR="00052A21" w:rsidRPr="00052A21">
        <w:rPr>
          <w:sz w:val="28"/>
          <w:szCs w:val="28"/>
        </w:rPr>
        <w:t xml:space="preserve"> (</w:t>
      </w:r>
      <w:r w:rsidR="00052A21">
        <w:rPr>
          <w:sz w:val="28"/>
          <w:szCs w:val="28"/>
        </w:rPr>
        <w:t>đ</w:t>
      </w:r>
      <w:r w:rsidR="00052A21" w:rsidRPr="00052A21">
        <w:rPr>
          <w:sz w:val="28"/>
          <w:szCs w:val="28"/>
        </w:rPr>
        <w:t xml:space="preserve">ối với cơ sở nhóm, lớp mầm non độc lập tư thục, Ban </w:t>
      </w:r>
      <w:r w:rsidR="00052A21">
        <w:rPr>
          <w:sz w:val="28"/>
          <w:szCs w:val="28"/>
        </w:rPr>
        <w:t>C</w:t>
      </w:r>
      <w:r w:rsidR="00052A21" w:rsidRPr="00052A21">
        <w:rPr>
          <w:sz w:val="28"/>
          <w:szCs w:val="28"/>
        </w:rPr>
        <w:t>hỉ đạo do Chủ cơ sở nhóm lớp là Trưởng ban, các thành viên gồm đại diện cha mẹ học sinh, giáo viên/nhân viên kiêm nhiệm được phân công thực hiện công tác y tế của nhóm lớp)</w:t>
      </w:r>
      <w:r w:rsidR="00052A21">
        <w:rPr>
          <w:sz w:val="28"/>
          <w:szCs w:val="28"/>
        </w:rPr>
        <w:t>.</w:t>
      </w:r>
    </w:p>
    <w:p w14:paraId="4B5353B9" w14:textId="3F6F3A07" w:rsidR="00E11C2F" w:rsidRPr="00E54898" w:rsidRDefault="004E0683" w:rsidP="00881550">
      <w:pPr>
        <w:spacing w:before="120" w:after="120"/>
        <w:jc w:val="both"/>
        <w:rPr>
          <w:sz w:val="28"/>
          <w:szCs w:val="28"/>
        </w:rPr>
      </w:pPr>
      <w:r w:rsidRPr="00E54898">
        <w:rPr>
          <w:sz w:val="28"/>
          <w:szCs w:val="28"/>
          <w:lang w:val="vi-VN"/>
        </w:rPr>
        <w:tab/>
      </w:r>
      <w:r w:rsidR="00E11C2F" w:rsidRPr="00E54898">
        <w:rPr>
          <w:sz w:val="28"/>
          <w:szCs w:val="28"/>
          <w:lang w:val="vi-VN"/>
        </w:rPr>
        <w:t>- Phân công trách nhiệm cụ thể cho từng thành viên trong</w:t>
      </w:r>
      <w:r w:rsidR="00C67B7F" w:rsidRPr="00E54898">
        <w:rPr>
          <w:sz w:val="28"/>
          <w:szCs w:val="28"/>
          <w:lang w:val="vi-VN"/>
        </w:rPr>
        <w:t xml:space="preserve"> Ban Chỉ đạo, giáo viên, cán bộ</w:t>
      </w:r>
      <w:r w:rsidR="00C67B7F" w:rsidRPr="00E54898">
        <w:rPr>
          <w:sz w:val="28"/>
          <w:szCs w:val="28"/>
        </w:rPr>
        <w:t xml:space="preserve">, </w:t>
      </w:r>
      <w:r w:rsidR="00E11C2F" w:rsidRPr="00E54898">
        <w:rPr>
          <w:sz w:val="28"/>
          <w:szCs w:val="28"/>
          <w:lang w:val="vi-VN"/>
        </w:rPr>
        <w:t>nhân viên nhà trường.</w:t>
      </w:r>
    </w:p>
    <w:p w14:paraId="56BFBB65" w14:textId="073B6352" w:rsidR="00E11C2F" w:rsidRPr="00E54898" w:rsidRDefault="004E0683" w:rsidP="00881550">
      <w:pPr>
        <w:spacing w:before="120" w:after="120"/>
        <w:jc w:val="both"/>
        <w:rPr>
          <w:sz w:val="28"/>
          <w:szCs w:val="28"/>
        </w:rPr>
      </w:pPr>
      <w:r w:rsidRPr="00E54898">
        <w:rPr>
          <w:sz w:val="28"/>
          <w:szCs w:val="28"/>
          <w:lang w:val="vi-VN"/>
        </w:rPr>
        <w:tab/>
      </w:r>
      <w:r w:rsidR="00E11C2F" w:rsidRPr="00E54898">
        <w:rPr>
          <w:sz w:val="28"/>
          <w:szCs w:val="28"/>
          <w:lang w:val="vi-VN"/>
        </w:rPr>
        <w:t>- Giao nhiệm vụ cho cán bộ y tế hoặc giáo viên kiêm nhiệm làm công tác y tế trường học làm đầu mối tham mưu cho Hiệu trưởng, Ban Chỉ đạo công tác phòng, chống dịch trong việc xây dựng kế hoạch, tổ chức triển khai, kiểm tra giám sát công tác phòng, chống dịch COVID-19 tại nhà trường.</w:t>
      </w:r>
    </w:p>
    <w:p w14:paraId="1484EDB5" w14:textId="44C82887" w:rsidR="0026702C" w:rsidRPr="00E54898" w:rsidRDefault="004E0683" w:rsidP="00881550">
      <w:pPr>
        <w:spacing w:before="120" w:after="120"/>
        <w:jc w:val="both"/>
        <w:rPr>
          <w:sz w:val="28"/>
          <w:szCs w:val="28"/>
        </w:rPr>
      </w:pPr>
      <w:r w:rsidRPr="00E54898">
        <w:rPr>
          <w:sz w:val="28"/>
          <w:szCs w:val="28"/>
          <w:lang w:val="vi-VN"/>
        </w:rPr>
        <w:tab/>
      </w:r>
      <w:r w:rsidR="0026702C" w:rsidRPr="00E54898">
        <w:rPr>
          <w:sz w:val="28"/>
          <w:szCs w:val="28"/>
          <w:lang w:val="vi-VN"/>
        </w:rPr>
        <w:t xml:space="preserve">- Xây </w:t>
      </w:r>
      <w:r w:rsidR="003637A9" w:rsidRPr="00E54898">
        <w:rPr>
          <w:sz w:val="28"/>
          <w:szCs w:val="28"/>
        </w:rPr>
        <w:t xml:space="preserve">dựng </w:t>
      </w:r>
      <w:r w:rsidR="0026702C" w:rsidRPr="00E54898">
        <w:rPr>
          <w:sz w:val="28"/>
          <w:szCs w:val="28"/>
          <w:lang w:val="vi-VN"/>
        </w:rPr>
        <w:t>kịch bản, giải pháp</w:t>
      </w:r>
      <w:r w:rsidR="003637A9" w:rsidRPr="00E54898">
        <w:rPr>
          <w:sz w:val="28"/>
          <w:szCs w:val="28"/>
        </w:rPr>
        <w:t xml:space="preserve">, diễn tập…báo cáo ban chỉ đạo phòng chống dịch địa phương, </w:t>
      </w:r>
      <w:r w:rsidR="0026702C" w:rsidRPr="00E54898">
        <w:rPr>
          <w:sz w:val="28"/>
          <w:szCs w:val="28"/>
          <w:lang w:val="vi-VN"/>
        </w:rPr>
        <w:t xml:space="preserve"> </w:t>
      </w:r>
      <w:r w:rsidR="003637A9" w:rsidRPr="00E54898">
        <w:rPr>
          <w:sz w:val="28"/>
          <w:szCs w:val="28"/>
        </w:rPr>
        <w:t xml:space="preserve">xây </w:t>
      </w:r>
      <w:r w:rsidR="003637A9" w:rsidRPr="00E54898">
        <w:rPr>
          <w:sz w:val="28"/>
          <w:szCs w:val="28"/>
          <w:lang w:val="vi-VN"/>
        </w:rPr>
        <w:t xml:space="preserve">dựng kế hoạch giáo dục </w:t>
      </w:r>
      <w:r w:rsidR="0026702C" w:rsidRPr="00E54898">
        <w:rPr>
          <w:sz w:val="28"/>
          <w:szCs w:val="28"/>
          <w:lang w:val="vi-VN"/>
        </w:rPr>
        <w:t>sẵn sàng ứng phó với các tình huống dịch bệnh xảy ra trong nhà trường trong quá trình tổ chức dạy học trực tiếp phù hợp với điều kiện thực tiễn dịch bệnh tại địa phương; có phương án dạy và học phù hợp đối với các trường hợp học sinh</w:t>
      </w:r>
      <w:r w:rsidR="00540031">
        <w:rPr>
          <w:sz w:val="28"/>
          <w:szCs w:val="28"/>
        </w:rPr>
        <w:t xml:space="preserve">, </w:t>
      </w:r>
      <w:r w:rsidR="00540031" w:rsidRPr="00540031">
        <w:rPr>
          <w:sz w:val="28"/>
          <w:szCs w:val="28"/>
          <w:lang w:val="vi-VN"/>
        </w:rPr>
        <w:t>trẻ em (sau đây gọi chung là học sinh)</w:t>
      </w:r>
      <w:r w:rsidR="00540031">
        <w:rPr>
          <w:sz w:val="28"/>
          <w:szCs w:val="28"/>
        </w:rPr>
        <w:t xml:space="preserve"> </w:t>
      </w:r>
      <w:r w:rsidR="0026702C" w:rsidRPr="00E54898">
        <w:rPr>
          <w:sz w:val="28"/>
          <w:szCs w:val="28"/>
          <w:lang w:val="vi-VN"/>
        </w:rPr>
        <w:t>bị bệnh nền, hoàn cảnh khó khăn, sống xa cha mẹ</w:t>
      </w:r>
      <w:r w:rsidR="001F57A9" w:rsidRPr="00E54898">
        <w:rPr>
          <w:sz w:val="28"/>
          <w:szCs w:val="28"/>
        </w:rPr>
        <w:t>.</w:t>
      </w:r>
      <w:r w:rsidR="0026702C" w:rsidRPr="00E54898">
        <w:rPr>
          <w:sz w:val="28"/>
          <w:szCs w:val="28"/>
          <w:lang w:val="vi-VN"/>
        </w:rPr>
        <w:t>..</w:t>
      </w:r>
    </w:p>
    <w:p w14:paraId="4A9FEE54" w14:textId="0CA71869" w:rsidR="0026702C" w:rsidRPr="00E54898" w:rsidRDefault="004E0683" w:rsidP="00881550">
      <w:pPr>
        <w:spacing w:before="120" w:after="120"/>
        <w:jc w:val="both"/>
        <w:rPr>
          <w:sz w:val="28"/>
          <w:szCs w:val="28"/>
        </w:rPr>
      </w:pPr>
      <w:r w:rsidRPr="00E54898">
        <w:rPr>
          <w:sz w:val="28"/>
          <w:szCs w:val="28"/>
          <w:lang w:val="vi-VN"/>
        </w:rPr>
        <w:tab/>
      </w:r>
      <w:r w:rsidR="0026702C" w:rsidRPr="00E54898">
        <w:rPr>
          <w:sz w:val="28"/>
          <w:szCs w:val="28"/>
          <w:lang w:val="vi-VN"/>
        </w:rPr>
        <w:t>- Đảm bảo cơ sở vật chất, trang thiết bị vệ sinh môi trường, an toàn thực phẩm, y tế tại trường học, chú ý đến các yếu tố liên quan đến người khuyết tật.</w:t>
      </w:r>
    </w:p>
    <w:p w14:paraId="7486E17B" w14:textId="01603676" w:rsidR="0026702C" w:rsidRPr="00E54898" w:rsidRDefault="004E0683" w:rsidP="00881550">
      <w:pPr>
        <w:spacing w:before="120" w:after="120"/>
        <w:jc w:val="both"/>
        <w:rPr>
          <w:sz w:val="28"/>
          <w:szCs w:val="28"/>
        </w:rPr>
      </w:pPr>
      <w:r w:rsidRPr="00E54898">
        <w:rPr>
          <w:sz w:val="28"/>
          <w:szCs w:val="28"/>
          <w:lang w:val="vi-VN"/>
        </w:rPr>
        <w:tab/>
      </w:r>
      <w:r w:rsidR="0026702C" w:rsidRPr="00E54898">
        <w:rPr>
          <w:sz w:val="28"/>
          <w:szCs w:val="28"/>
          <w:lang w:val="vi-VN"/>
        </w:rPr>
        <w:t>- Kiện toàn bộ phận thường trực về công tác y tế trường học; bố trí phòng cách ly tạm thời, phòng y tế đảm bảo theo quy định, tổ chức hiệu quả công tác tư vấn tâm lý học đường.</w:t>
      </w:r>
    </w:p>
    <w:p w14:paraId="75852B22" w14:textId="69A68A10" w:rsidR="00E11C2F" w:rsidRPr="00E54898" w:rsidRDefault="004E0683" w:rsidP="00881550">
      <w:pPr>
        <w:spacing w:before="120" w:after="120"/>
        <w:jc w:val="both"/>
        <w:rPr>
          <w:sz w:val="28"/>
          <w:szCs w:val="28"/>
        </w:rPr>
      </w:pPr>
      <w:r w:rsidRPr="00E54898">
        <w:rPr>
          <w:sz w:val="28"/>
          <w:szCs w:val="28"/>
          <w:lang w:val="vi-VN"/>
        </w:rPr>
        <w:tab/>
      </w:r>
      <w:r w:rsidR="00E11C2F" w:rsidRPr="00E54898">
        <w:rPr>
          <w:sz w:val="28"/>
          <w:szCs w:val="28"/>
          <w:lang w:val="vi-VN"/>
        </w:rPr>
        <w:t>- Thông báo, đề nghị các đơn vị cung cấp các dịch vụ cho nhà trường (thực phẩm, nấu ăn, xe đưa đón học sinh, bán đồ ăn, vệ sinh môi trường,...) cam kết đảm bảo thực hiện các dịch vụ an toàn để phòng, chống dịch</w:t>
      </w:r>
      <w:r w:rsidR="00E54898" w:rsidRPr="00E54898">
        <w:rPr>
          <w:sz w:val="28"/>
          <w:szCs w:val="28"/>
        </w:rPr>
        <w:t xml:space="preserve"> </w:t>
      </w:r>
      <w:r w:rsidR="003637A9" w:rsidRPr="00E54898">
        <w:rPr>
          <w:sz w:val="28"/>
          <w:szCs w:val="28"/>
        </w:rPr>
        <w:t>(nếu có)</w:t>
      </w:r>
      <w:r w:rsidR="00E54898" w:rsidRPr="00E54898">
        <w:rPr>
          <w:sz w:val="28"/>
          <w:szCs w:val="28"/>
        </w:rPr>
        <w:t>.</w:t>
      </w:r>
    </w:p>
    <w:p w14:paraId="10D4B682" w14:textId="5CAAF211" w:rsidR="00E11C2F" w:rsidRPr="00E54898" w:rsidRDefault="004E0683" w:rsidP="00881550">
      <w:pPr>
        <w:spacing w:before="120" w:after="120"/>
        <w:jc w:val="both"/>
        <w:rPr>
          <w:sz w:val="28"/>
          <w:szCs w:val="28"/>
        </w:rPr>
      </w:pPr>
      <w:r w:rsidRPr="00E54898">
        <w:rPr>
          <w:sz w:val="28"/>
          <w:szCs w:val="28"/>
          <w:lang w:val="vi-VN"/>
        </w:rPr>
        <w:tab/>
      </w:r>
      <w:r w:rsidR="00E11C2F" w:rsidRPr="00E54898">
        <w:rPr>
          <w:sz w:val="28"/>
          <w:szCs w:val="28"/>
          <w:lang w:val="vi-VN"/>
        </w:rPr>
        <w:t>- Xây dựng quy định kiểm tra chéo việc thực hiện giữa các lớp, các nhóm, các tổ...</w:t>
      </w:r>
    </w:p>
    <w:p w14:paraId="4B6A5625" w14:textId="34775F08" w:rsidR="00E11C2F" w:rsidRPr="00E54898" w:rsidRDefault="004E0683" w:rsidP="00881550">
      <w:pPr>
        <w:spacing w:before="120" w:after="120"/>
        <w:jc w:val="both"/>
        <w:rPr>
          <w:sz w:val="28"/>
          <w:szCs w:val="28"/>
        </w:rPr>
      </w:pPr>
      <w:r w:rsidRPr="00E54898">
        <w:rPr>
          <w:sz w:val="28"/>
          <w:szCs w:val="28"/>
          <w:lang w:val="vi-VN"/>
        </w:rPr>
        <w:tab/>
      </w:r>
      <w:r w:rsidR="00E11C2F" w:rsidRPr="00E54898">
        <w:rPr>
          <w:sz w:val="28"/>
          <w:szCs w:val="28"/>
          <w:lang w:val="vi-VN"/>
        </w:rPr>
        <w:t>- Chuẩn bị đầy đủ về vật tư đảm bảo yêu cầu phòng dịch</w:t>
      </w:r>
      <w:r w:rsidR="00E11C2F" w:rsidRPr="00E54898">
        <w:rPr>
          <w:sz w:val="28"/>
          <w:szCs w:val="28"/>
        </w:rPr>
        <w:t xml:space="preserve"> như: Dụng cụ vệ sinh, hóa chất khử khuẩn, thùng đựng rác thải y tế, rác thải sinh hoạt, </w:t>
      </w:r>
      <w:r w:rsidR="00BF155E" w:rsidRPr="00E54898">
        <w:rPr>
          <w:sz w:val="28"/>
          <w:szCs w:val="28"/>
        </w:rPr>
        <w:t xml:space="preserve">xà phòng rửa tay, </w:t>
      </w:r>
      <w:r w:rsidR="00E11C2F" w:rsidRPr="00E54898">
        <w:rPr>
          <w:sz w:val="28"/>
          <w:szCs w:val="28"/>
        </w:rPr>
        <w:t xml:space="preserve">dung dịch </w:t>
      </w:r>
      <w:r w:rsidR="00BF155E" w:rsidRPr="00E54898">
        <w:rPr>
          <w:sz w:val="28"/>
          <w:szCs w:val="28"/>
        </w:rPr>
        <w:t>sát khuẩn tay nhanh</w:t>
      </w:r>
      <w:r w:rsidR="001F57A9" w:rsidRPr="00E54898">
        <w:rPr>
          <w:sz w:val="28"/>
          <w:szCs w:val="28"/>
        </w:rPr>
        <w:t>…</w:t>
      </w:r>
      <w:r w:rsidR="003637A9" w:rsidRPr="00E54898">
        <w:rPr>
          <w:sz w:val="28"/>
          <w:szCs w:val="28"/>
        </w:rPr>
        <w:t>theo quy định.</w:t>
      </w:r>
    </w:p>
    <w:p w14:paraId="497796C4" w14:textId="40774890" w:rsidR="00E11C2F" w:rsidRPr="00E54898" w:rsidRDefault="004E0683" w:rsidP="00881550">
      <w:pPr>
        <w:spacing w:before="120" w:after="120"/>
        <w:jc w:val="both"/>
        <w:rPr>
          <w:sz w:val="28"/>
          <w:szCs w:val="28"/>
          <w:lang w:val="vi-VN"/>
        </w:rPr>
      </w:pPr>
      <w:r w:rsidRPr="00E54898">
        <w:rPr>
          <w:sz w:val="28"/>
          <w:szCs w:val="28"/>
          <w:lang w:val="vi-VN"/>
        </w:rPr>
        <w:tab/>
      </w:r>
      <w:r w:rsidR="00E11C2F" w:rsidRPr="00E54898">
        <w:rPr>
          <w:sz w:val="28"/>
          <w:szCs w:val="28"/>
          <w:lang w:val="vi-VN"/>
        </w:rPr>
        <w:t>- Phối hợp với y tế địa phương tổ chức tiêm vắc-xin COVID-19 cho học sinh theo hướng dẫn</w:t>
      </w:r>
      <w:r w:rsidR="003637A9" w:rsidRPr="00E54898">
        <w:rPr>
          <w:sz w:val="28"/>
          <w:szCs w:val="28"/>
        </w:rPr>
        <w:t xml:space="preserve"> của y tế</w:t>
      </w:r>
      <w:r w:rsidR="00E11C2F" w:rsidRPr="00E54898">
        <w:rPr>
          <w:sz w:val="28"/>
          <w:szCs w:val="28"/>
          <w:lang w:val="vi-VN"/>
        </w:rPr>
        <w:t>.</w:t>
      </w:r>
    </w:p>
    <w:p w14:paraId="0BDFC86E" w14:textId="74B86FF3" w:rsidR="00E11C2F" w:rsidRPr="00E54898" w:rsidRDefault="004E0683" w:rsidP="00881550">
      <w:pPr>
        <w:spacing w:before="120" w:after="120"/>
        <w:jc w:val="both"/>
        <w:rPr>
          <w:sz w:val="28"/>
          <w:szCs w:val="28"/>
        </w:rPr>
      </w:pPr>
      <w:r w:rsidRPr="00E54898">
        <w:rPr>
          <w:i/>
          <w:iCs/>
          <w:sz w:val="28"/>
          <w:szCs w:val="28"/>
          <w:lang w:val="vi-VN"/>
        </w:rPr>
        <w:lastRenderedPageBreak/>
        <w:tab/>
      </w:r>
      <w:r w:rsidR="00E11C2F" w:rsidRPr="00E54898">
        <w:rPr>
          <w:i/>
          <w:iCs/>
          <w:sz w:val="28"/>
          <w:szCs w:val="28"/>
          <w:lang w:val="vi-VN"/>
        </w:rPr>
        <w:t>1.2. Đối với học sinh</w:t>
      </w:r>
    </w:p>
    <w:p w14:paraId="3CABD31E" w14:textId="4DC7A247" w:rsidR="00934057" w:rsidRPr="00E54898" w:rsidRDefault="004E0683" w:rsidP="00881550">
      <w:pPr>
        <w:spacing w:before="120" w:after="120"/>
        <w:jc w:val="both"/>
        <w:rPr>
          <w:sz w:val="28"/>
          <w:szCs w:val="28"/>
          <w:lang w:val="vi-VN"/>
        </w:rPr>
      </w:pPr>
      <w:r w:rsidRPr="00E54898">
        <w:rPr>
          <w:sz w:val="28"/>
          <w:szCs w:val="28"/>
          <w:lang w:val="vi-VN"/>
        </w:rPr>
        <w:tab/>
      </w:r>
      <w:r w:rsidR="00E11C2F" w:rsidRPr="00E54898">
        <w:rPr>
          <w:sz w:val="28"/>
          <w:szCs w:val="28"/>
          <w:lang w:val="vi-VN"/>
        </w:rPr>
        <w:t xml:space="preserve">Nhà trường yêu cầu, giám sát, nhắc nhở học sinh thực hiện nghiêm túc các nội quy phòng </w:t>
      </w:r>
      <w:r w:rsidR="008E2521" w:rsidRPr="00E54898">
        <w:rPr>
          <w:sz w:val="28"/>
          <w:szCs w:val="28"/>
        </w:rPr>
        <w:t xml:space="preserve">chống dịch </w:t>
      </w:r>
      <w:r w:rsidR="00E11C2F" w:rsidRPr="00E54898">
        <w:rPr>
          <w:sz w:val="28"/>
          <w:szCs w:val="28"/>
          <w:lang w:val="vi-VN"/>
        </w:rPr>
        <w:t>bệnh của nhà trường.</w:t>
      </w:r>
    </w:p>
    <w:p w14:paraId="0AA35A26" w14:textId="6DCDF4AD" w:rsidR="00E11C2F" w:rsidRPr="00E54898" w:rsidRDefault="004E0683" w:rsidP="00881550">
      <w:pPr>
        <w:spacing w:before="120" w:after="120"/>
        <w:jc w:val="both"/>
        <w:rPr>
          <w:sz w:val="28"/>
          <w:szCs w:val="28"/>
        </w:rPr>
      </w:pPr>
      <w:r w:rsidRPr="00E54898">
        <w:rPr>
          <w:i/>
          <w:iCs/>
          <w:sz w:val="28"/>
          <w:szCs w:val="28"/>
          <w:lang w:val="vi-VN"/>
        </w:rPr>
        <w:tab/>
      </w:r>
      <w:r w:rsidR="00E11C2F" w:rsidRPr="00E54898">
        <w:rPr>
          <w:i/>
          <w:iCs/>
          <w:sz w:val="28"/>
          <w:szCs w:val="28"/>
          <w:lang w:val="vi-VN"/>
        </w:rPr>
        <w:t>1.3. Đối với giáo viên</w:t>
      </w:r>
    </w:p>
    <w:p w14:paraId="37C615DC" w14:textId="11309014" w:rsidR="00E11C2F" w:rsidRPr="00E54898" w:rsidRDefault="004E0683" w:rsidP="00881550">
      <w:pPr>
        <w:spacing w:before="120" w:after="120"/>
        <w:jc w:val="both"/>
        <w:rPr>
          <w:sz w:val="28"/>
          <w:szCs w:val="28"/>
        </w:rPr>
      </w:pPr>
      <w:r w:rsidRPr="00E54898">
        <w:rPr>
          <w:sz w:val="28"/>
          <w:szCs w:val="28"/>
          <w:lang w:val="vi-VN"/>
        </w:rPr>
        <w:tab/>
      </w:r>
      <w:r w:rsidR="00E11C2F" w:rsidRPr="00E54898">
        <w:rPr>
          <w:sz w:val="28"/>
          <w:szCs w:val="28"/>
          <w:lang w:val="vi-VN"/>
        </w:rPr>
        <w:t>Nhà trường cần yêu cầu, giám sát, nhắc nhở giáo viên thực hiện nghiêm túc các nội quy phòng bệnh của nhà trường theo hướng dẫn của Bộ Y tế:</w:t>
      </w:r>
    </w:p>
    <w:p w14:paraId="45415949" w14:textId="0F14133B" w:rsidR="00E11C2F" w:rsidRPr="00E54898" w:rsidRDefault="004E0683" w:rsidP="00881550">
      <w:pPr>
        <w:spacing w:before="120" w:after="120"/>
        <w:jc w:val="both"/>
        <w:rPr>
          <w:sz w:val="28"/>
          <w:szCs w:val="28"/>
        </w:rPr>
      </w:pPr>
      <w:r w:rsidRPr="00E54898">
        <w:rPr>
          <w:sz w:val="28"/>
          <w:szCs w:val="28"/>
          <w:lang w:val="vi-VN"/>
        </w:rPr>
        <w:tab/>
      </w:r>
      <w:r w:rsidR="00E11C2F" w:rsidRPr="00E54898">
        <w:rPr>
          <w:sz w:val="28"/>
          <w:szCs w:val="28"/>
          <w:lang w:val="vi-VN"/>
        </w:rPr>
        <w:t>- Thông qua sổ liên lạc điện tử hoặc hệ thống thông tin liên lạc khác (nếu có) để gửi thông tin, hướng dẫn cho học sinh, cha mẹ học sinh về các nội dung:</w:t>
      </w:r>
    </w:p>
    <w:p w14:paraId="770B207B" w14:textId="1032683F" w:rsidR="00E11C2F" w:rsidRPr="00E54898" w:rsidRDefault="004E0683" w:rsidP="00881550">
      <w:pPr>
        <w:spacing w:before="120" w:after="120"/>
        <w:jc w:val="both"/>
        <w:rPr>
          <w:sz w:val="28"/>
          <w:szCs w:val="28"/>
        </w:rPr>
      </w:pPr>
      <w:r w:rsidRPr="00E54898">
        <w:rPr>
          <w:sz w:val="28"/>
          <w:szCs w:val="28"/>
          <w:lang w:val="vi-VN"/>
        </w:rPr>
        <w:tab/>
      </w:r>
      <w:r w:rsidR="00E11C2F" w:rsidRPr="00E54898">
        <w:rPr>
          <w:sz w:val="28"/>
          <w:szCs w:val="28"/>
          <w:lang w:val="vi-VN"/>
        </w:rPr>
        <w:t>+ Các biện pháp bảo vệ sức khỏe, theo dõi sức khỏe của học sinh và thực hành các biện pháp vệ sinh cá nhân ở nhà, ở trường, trên đường đến trường và trở về nhà theo danh mục những việc cần làm của học sinh và cha mẹ học sinh.</w:t>
      </w:r>
    </w:p>
    <w:p w14:paraId="00E9FC28" w14:textId="03DBB9CB" w:rsidR="00E11C2F" w:rsidRPr="00E54898" w:rsidRDefault="004E0683" w:rsidP="00881550">
      <w:pPr>
        <w:spacing w:before="120" w:after="120"/>
        <w:jc w:val="both"/>
        <w:rPr>
          <w:sz w:val="28"/>
          <w:szCs w:val="28"/>
        </w:rPr>
      </w:pPr>
      <w:r w:rsidRPr="00E54898">
        <w:rPr>
          <w:sz w:val="28"/>
          <w:szCs w:val="28"/>
          <w:lang w:val="vi-VN"/>
        </w:rPr>
        <w:tab/>
      </w:r>
      <w:r w:rsidR="00E11C2F" w:rsidRPr="00E54898">
        <w:rPr>
          <w:sz w:val="28"/>
          <w:szCs w:val="28"/>
          <w:lang w:val="vi-VN"/>
        </w:rPr>
        <w:t>+ Yêu cầu học sinh, cha mẹ học sinh theo dõi nhiệt độ, biểu hiện sốt, ho, khó thở của học sinh trước khi đến trường; nếu học sinh có biểu hiện sốt, ho, khó thở thì cha mẹ học sinh cho con nghỉ ở nhà/học sinh chủ động nghỉ ở nhà, thông tin ngay cho nhà trường, đồng thời đưa đến cơ sở y tế để được khám, tư vấn, điều trị. Học sinh</w:t>
      </w:r>
      <w:r w:rsidR="00B8029C" w:rsidRPr="00E54898">
        <w:rPr>
          <w:sz w:val="28"/>
          <w:szCs w:val="28"/>
        </w:rPr>
        <w:t xml:space="preserve"> nghỉ học ở nhà</w:t>
      </w:r>
      <w:r w:rsidR="00E11C2F" w:rsidRPr="00E54898">
        <w:rPr>
          <w:sz w:val="28"/>
          <w:szCs w:val="28"/>
          <w:lang w:val="vi-VN"/>
        </w:rPr>
        <w:t xml:space="preserve"> nếu đang trong thời gian cách ly tại nhà theo yêu cầu của cơ quan y tế (yêu cầu bắt buộc).</w:t>
      </w:r>
    </w:p>
    <w:p w14:paraId="2B7B4C8B" w14:textId="43E4A5EB" w:rsidR="00E11C2F" w:rsidRPr="00E54898" w:rsidRDefault="004E0683" w:rsidP="00881550">
      <w:pPr>
        <w:spacing w:before="120" w:after="120"/>
        <w:jc w:val="both"/>
        <w:rPr>
          <w:sz w:val="28"/>
          <w:szCs w:val="28"/>
        </w:rPr>
      </w:pPr>
      <w:r w:rsidRPr="00E54898">
        <w:rPr>
          <w:sz w:val="28"/>
          <w:szCs w:val="28"/>
          <w:lang w:val="vi-VN"/>
        </w:rPr>
        <w:tab/>
      </w:r>
      <w:r w:rsidR="00E11C2F" w:rsidRPr="00E54898">
        <w:rPr>
          <w:sz w:val="28"/>
          <w:szCs w:val="28"/>
          <w:lang w:val="vi-VN"/>
        </w:rPr>
        <w:t>+ Thông tin cho học sinh, cha mẹ học sinh biết về các biện pháp phòng, chống dịch đã được thực hiện và sẽ tiếp tục thực hiện tại nhà trường để học sinh, cha mẹ học sinh yên tâm.</w:t>
      </w:r>
    </w:p>
    <w:p w14:paraId="34344B50" w14:textId="35BE12FF" w:rsidR="00E11C2F" w:rsidRPr="00E54898" w:rsidRDefault="004E0683" w:rsidP="00881550">
      <w:pPr>
        <w:spacing w:before="120" w:after="120"/>
        <w:jc w:val="both"/>
        <w:rPr>
          <w:sz w:val="28"/>
          <w:szCs w:val="28"/>
        </w:rPr>
      </w:pPr>
      <w:r w:rsidRPr="00E54898">
        <w:rPr>
          <w:sz w:val="28"/>
          <w:szCs w:val="28"/>
          <w:lang w:val="vi-VN"/>
        </w:rPr>
        <w:tab/>
      </w:r>
      <w:r w:rsidR="00E11C2F" w:rsidRPr="00E54898">
        <w:rPr>
          <w:sz w:val="28"/>
          <w:szCs w:val="28"/>
          <w:lang w:val="vi-VN"/>
        </w:rPr>
        <w:t>+ Hướng dẫn cha mẹ học sinh đảm bảo an toàn phòng, chống dịch khi đưa, đón con.</w:t>
      </w:r>
    </w:p>
    <w:p w14:paraId="553A00BC" w14:textId="57EB8652" w:rsidR="00E11C2F" w:rsidRPr="00E54898" w:rsidRDefault="004E0683" w:rsidP="00881550">
      <w:pPr>
        <w:spacing w:before="120" w:after="120"/>
        <w:jc w:val="both"/>
        <w:rPr>
          <w:sz w:val="28"/>
          <w:szCs w:val="28"/>
        </w:rPr>
      </w:pPr>
      <w:r w:rsidRPr="00E54898">
        <w:rPr>
          <w:sz w:val="28"/>
          <w:szCs w:val="28"/>
          <w:lang w:val="vi-VN"/>
        </w:rPr>
        <w:tab/>
      </w:r>
      <w:r w:rsidR="00E11C2F" w:rsidRPr="00E54898">
        <w:rPr>
          <w:sz w:val="28"/>
          <w:szCs w:val="28"/>
          <w:lang w:val="vi-VN"/>
        </w:rPr>
        <w:t>- Phối hợp và liên hệ chặt chẽ với cha mẹ học sinh để theo dõi sức khỏe học sinh.</w:t>
      </w:r>
    </w:p>
    <w:p w14:paraId="2D3B0520" w14:textId="018CCEC9" w:rsidR="00E11C2F" w:rsidRPr="00E54898" w:rsidRDefault="004E0683" w:rsidP="00881550">
      <w:pPr>
        <w:spacing w:before="120" w:after="120"/>
        <w:jc w:val="both"/>
        <w:rPr>
          <w:sz w:val="28"/>
          <w:szCs w:val="28"/>
        </w:rPr>
      </w:pPr>
      <w:r w:rsidRPr="00E54898">
        <w:rPr>
          <w:sz w:val="28"/>
          <w:szCs w:val="28"/>
          <w:lang w:val="vi-VN"/>
        </w:rPr>
        <w:tab/>
      </w:r>
      <w:r w:rsidR="00E11C2F" w:rsidRPr="00E54898">
        <w:rPr>
          <w:sz w:val="28"/>
          <w:szCs w:val="28"/>
          <w:lang w:val="vi-VN"/>
        </w:rPr>
        <w:t>- Giáo viên của nhà trường tự đo nhiệt độ, theo dõi sức khỏe ở nhà. Nếu có sốt, ho, khó thở thì chủ động báo cho nhà trường và nghỉ ở nhà để theo dõi sức khỏe đồng thời đến cơ sở y tế để được khám, tư vấn, điều trị.</w:t>
      </w:r>
    </w:p>
    <w:p w14:paraId="4C407018" w14:textId="11E5A414" w:rsidR="00E11C2F" w:rsidRPr="00E54898" w:rsidRDefault="004E0683" w:rsidP="00881550">
      <w:pPr>
        <w:spacing w:before="120" w:after="120"/>
        <w:jc w:val="both"/>
        <w:rPr>
          <w:sz w:val="28"/>
          <w:szCs w:val="28"/>
        </w:rPr>
      </w:pPr>
      <w:r w:rsidRPr="00E54898">
        <w:rPr>
          <w:sz w:val="28"/>
          <w:szCs w:val="28"/>
          <w:lang w:val="vi-VN"/>
        </w:rPr>
        <w:tab/>
      </w:r>
      <w:r w:rsidR="00E11C2F" w:rsidRPr="00E54898">
        <w:rPr>
          <w:sz w:val="28"/>
          <w:szCs w:val="28"/>
          <w:lang w:val="vi-VN"/>
        </w:rPr>
        <w:t>- Giáo viên không được đến trường nếu đang trong thời gian cách ly tại nhà theo yêu cầu của cơ quan y tế. Giáo viên cần tiêm đầy đủ vắc-xin COVID-19 theo hướng dẫn của ngành y tế.</w:t>
      </w:r>
    </w:p>
    <w:p w14:paraId="5F192FE5" w14:textId="31D44971" w:rsidR="00E11C2F" w:rsidRPr="00E54898" w:rsidRDefault="004E0683" w:rsidP="00881550">
      <w:pPr>
        <w:spacing w:before="120" w:after="120"/>
        <w:jc w:val="both"/>
        <w:rPr>
          <w:sz w:val="28"/>
          <w:szCs w:val="28"/>
        </w:rPr>
      </w:pPr>
      <w:r w:rsidRPr="00E54898">
        <w:rPr>
          <w:sz w:val="28"/>
          <w:szCs w:val="28"/>
          <w:lang w:val="vi-VN"/>
        </w:rPr>
        <w:tab/>
      </w:r>
      <w:r w:rsidR="00E11C2F" w:rsidRPr="00E54898">
        <w:rPr>
          <w:sz w:val="28"/>
          <w:szCs w:val="28"/>
          <w:lang w:val="vi-VN"/>
        </w:rPr>
        <w:t>- Tại trường, giáo viên cần thường xuyên nhắc nhở học sinh thực hiện đúng yêu cầu về quy định phòng dịch.</w:t>
      </w:r>
    </w:p>
    <w:p w14:paraId="644F4299" w14:textId="70B761B5" w:rsidR="00BF155E" w:rsidRPr="00E54898" w:rsidRDefault="004E0683" w:rsidP="00881550">
      <w:pPr>
        <w:spacing w:before="120" w:after="120"/>
        <w:jc w:val="both"/>
        <w:rPr>
          <w:sz w:val="28"/>
          <w:szCs w:val="28"/>
        </w:rPr>
      </w:pPr>
      <w:r w:rsidRPr="00E54898">
        <w:rPr>
          <w:i/>
          <w:iCs/>
          <w:sz w:val="28"/>
          <w:szCs w:val="28"/>
          <w:lang w:val="vi-VN"/>
        </w:rPr>
        <w:tab/>
      </w:r>
      <w:r w:rsidR="00BF155E" w:rsidRPr="00E54898">
        <w:rPr>
          <w:i/>
          <w:iCs/>
          <w:sz w:val="28"/>
          <w:szCs w:val="28"/>
          <w:lang w:val="vi-VN"/>
        </w:rPr>
        <w:t>1.</w:t>
      </w:r>
      <w:r w:rsidR="00580281" w:rsidRPr="00E54898">
        <w:rPr>
          <w:i/>
          <w:iCs/>
          <w:sz w:val="28"/>
          <w:szCs w:val="28"/>
        </w:rPr>
        <w:t>4</w:t>
      </w:r>
      <w:r w:rsidR="00BF155E" w:rsidRPr="00E54898">
        <w:rPr>
          <w:i/>
          <w:iCs/>
          <w:sz w:val="28"/>
          <w:szCs w:val="28"/>
          <w:lang w:val="vi-VN"/>
        </w:rPr>
        <w:t xml:space="preserve">. Đối với nhân viên y tế </w:t>
      </w:r>
    </w:p>
    <w:p w14:paraId="4FBAE2B0" w14:textId="26A98B7E" w:rsidR="00BF155E" w:rsidRPr="00E54898" w:rsidRDefault="004E0683" w:rsidP="00881550">
      <w:pPr>
        <w:spacing w:before="120" w:after="120"/>
        <w:jc w:val="both"/>
        <w:rPr>
          <w:sz w:val="28"/>
          <w:szCs w:val="28"/>
        </w:rPr>
      </w:pPr>
      <w:r w:rsidRPr="00E54898">
        <w:rPr>
          <w:sz w:val="28"/>
          <w:szCs w:val="28"/>
          <w:lang w:val="vi-VN"/>
        </w:rPr>
        <w:tab/>
      </w:r>
      <w:r w:rsidR="00BF155E" w:rsidRPr="00E54898">
        <w:rPr>
          <w:sz w:val="28"/>
          <w:szCs w:val="28"/>
          <w:lang w:val="vi-VN"/>
        </w:rPr>
        <w:t>- Liên hệ với trạm y tế xã/phường</w:t>
      </w:r>
      <w:r w:rsidRPr="00E54898">
        <w:rPr>
          <w:sz w:val="28"/>
          <w:szCs w:val="28"/>
        </w:rPr>
        <w:t>/thị trấn</w:t>
      </w:r>
      <w:r w:rsidR="00BF155E" w:rsidRPr="00E54898">
        <w:rPr>
          <w:sz w:val="28"/>
          <w:szCs w:val="28"/>
          <w:lang w:val="vi-VN"/>
        </w:rPr>
        <w:t xml:space="preserve"> hoặc cơ quan y tế địa phương theo quy định để được hướng dẫn, phối hợp xây dựng kế hoạch và hỗ trợ triển khai công tác phòng, chống dịch tại nhà trường.</w:t>
      </w:r>
    </w:p>
    <w:p w14:paraId="2596D4E6" w14:textId="77777777" w:rsidR="003637A9" w:rsidRPr="00E54898" w:rsidRDefault="004E0683" w:rsidP="00881550">
      <w:pPr>
        <w:spacing w:before="120" w:after="120"/>
        <w:jc w:val="both"/>
        <w:rPr>
          <w:sz w:val="28"/>
          <w:szCs w:val="28"/>
        </w:rPr>
      </w:pPr>
      <w:r w:rsidRPr="00E54898">
        <w:rPr>
          <w:sz w:val="28"/>
          <w:szCs w:val="28"/>
          <w:lang w:val="vi-VN"/>
        </w:rPr>
        <w:tab/>
      </w:r>
      <w:r w:rsidR="00BF155E" w:rsidRPr="00E54898">
        <w:rPr>
          <w:sz w:val="28"/>
          <w:szCs w:val="28"/>
          <w:lang w:val="vi-VN"/>
        </w:rPr>
        <w:t>- Tham mưu cho Hiệu trưởng nhà trường</w:t>
      </w:r>
      <w:r w:rsidR="003637A9" w:rsidRPr="00E54898">
        <w:rPr>
          <w:sz w:val="28"/>
          <w:szCs w:val="28"/>
        </w:rPr>
        <w:t xml:space="preserve">: </w:t>
      </w:r>
    </w:p>
    <w:p w14:paraId="4F97647C" w14:textId="2DCC3DBD" w:rsidR="00BF155E" w:rsidRPr="00E54898" w:rsidRDefault="003637A9" w:rsidP="00881550">
      <w:pPr>
        <w:spacing w:before="120" w:after="120"/>
        <w:jc w:val="both"/>
        <w:rPr>
          <w:sz w:val="28"/>
          <w:szCs w:val="28"/>
        </w:rPr>
      </w:pPr>
      <w:r w:rsidRPr="00E54898">
        <w:rPr>
          <w:sz w:val="28"/>
          <w:szCs w:val="28"/>
        </w:rPr>
        <w:lastRenderedPageBreak/>
        <w:t xml:space="preserve">            +</w:t>
      </w:r>
      <w:r w:rsidR="00BF155E" w:rsidRPr="00E54898">
        <w:rPr>
          <w:sz w:val="28"/>
          <w:szCs w:val="28"/>
          <w:lang w:val="vi-VN"/>
        </w:rPr>
        <w:t xml:space="preserve"> </w:t>
      </w:r>
      <w:r w:rsidRPr="00E54898">
        <w:rPr>
          <w:sz w:val="28"/>
          <w:szCs w:val="28"/>
        </w:rPr>
        <w:t>T</w:t>
      </w:r>
      <w:r w:rsidR="00BF155E" w:rsidRPr="00E54898">
        <w:rPr>
          <w:sz w:val="28"/>
          <w:szCs w:val="28"/>
          <w:lang w:val="vi-VN"/>
        </w:rPr>
        <w:t>hành lập Ban Chỉ đạo công tác phòng, chống dịch COVID-19 tại nhà trường do Hiệu trưởng làm Trưởng ban</w:t>
      </w:r>
      <w:r w:rsidR="00C67B7F" w:rsidRPr="00E54898">
        <w:rPr>
          <w:sz w:val="28"/>
          <w:szCs w:val="28"/>
        </w:rPr>
        <w:t xml:space="preserve"> với các thành viên theo quy định.</w:t>
      </w:r>
    </w:p>
    <w:p w14:paraId="7DF6CE1F" w14:textId="406BA862" w:rsidR="00BF155E" w:rsidRPr="00E54898" w:rsidRDefault="004E0683" w:rsidP="00881550">
      <w:pPr>
        <w:spacing w:before="120" w:after="120"/>
        <w:jc w:val="both"/>
        <w:rPr>
          <w:sz w:val="28"/>
          <w:szCs w:val="28"/>
        </w:rPr>
      </w:pPr>
      <w:r w:rsidRPr="00E54898">
        <w:rPr>
          <w:sz w:val="28"/>
          <w:szCs w:val="28"/>
          <w:lang w:val="vi-VN"/>
        </w:rPr>
        <w:tab/>
      </w:r>
      <w:r w:rsidR="003637A9" w:rsidRPr="00E54898">
        <w:rPr>
          <w:sz w:val="28"/>
          <w:szCs w:val="28"/>
        </w:rPr>
        <w:t xml:space="preserve">  +</w:t>
      </w:r>
      <w:r w:rsidR="00BF155E" w:rsidRPr="00E54898">
        <w:rPr>
          <w:sz w:val="28"/>
          <w:szCs w:val="28"/>
          <w:lang w:val="vi-VN"/>
        </w:rPr>
        <w:t xml:space="preserve"> </w:t>
      </w:r>
      <w:r w:rsidR="003637A9" w:rsidRPr="00E54898">
        <w:rPr>
          <w:sz w:val="28"/>
          <w:szCs w:val="28"/>
        </w:rPr>
        <w:t>X</w:t>
      </w:r>
      <w:r w:rsidR="00BF155E" w:rsidRPr="00E54898">
        <w:rPr>
          <w:sz w:val="28"/>
          <w:szCs w:val="28"/>
          <w:lang w:val="vi-VN"/>
        </w:rPr>
        <w:t>ây dựng kế hoạch và triển khai công tác khử khuẩn, vệ sinh môi trường trong trường học, đảm bảo cơ sở vật chất, trang thiết bị vệ sinh môi trường.</w:t>
      </w:r>
    </w:p>
    <w:p w14:paraId="004E7CBE" w14:textId="227DF45A" w:rsidR="00BF155E" w:rsidRPr="00E54898" w:rsidRDefault="004E0683" w:rsidP="00881550">
      <w:pPr>
        <w:spacing w:before="120" w:after="120"/>
        <w:jc w:val="both"/>
        <w:rPr>
          <w:sz w:val="28"/>
          <w:szCs w:val="28"/>
        </w:rPr>
      </w:pPr>
      <w:r w:rsidRPr="00E54898">
        <w:rPr>
          <w:sz w:val="28"/>
          <w:szCs w:val="28"/>
          <w:lang w:val="vi-VN"/>
        </w:rPr>
        <w:tab/>
      </w:r>
      <w:r w:rsidR="00632E14" w:rsidRPr="00E54898">
        <w:rPr>
          <w:sz w:val="28"/>
          <w:szCs w:val="28"/>
        </w:rPr>
        <w:t xml:space="preserve"> </w:t>
      </w:r>
      <w:r w:rsidR="00632E14" w:rsidRPr="00E54898">
        <w:rPr>
          <w:sz w:val="28"/>
          <w:szCs w:val="28"/>
          <w:vertAlign w:val="subscript"/>
        </w:rPr>
        <w:t>+</w:t>
      </w:r>
      <w:r w:rsidR="00BF155E" w:rsidRPr="00E54898">
        <w:rPr>
          <w:sz w:val="28"/>
          <w:szCs w:val="28"/>
          <w:lang w:val="vi-VN"/>
        </w:rPr>
        <w:t xml:space="preserve"> </w:t>
      </w:r>
      <w:r w:rsidR="00632E14" w:rsidRPr="00E54898">
        <w:rPr>
          <w:sz w:val="28"/>
          <w:szCs w:val="28"/>
        </w:rPr>
        <w:t xml:space="preserve">Các </w:t>
      </w:r>
      <w:r w:rsidR="00BF155E" w:rsidRPr="00E54898">
        <w:rPr>
          <w:sz w:val="28"/>
          <w:szCs w:val="28"/>
          <w:lang w:val="vi-VN"/>
        </w:rPr>
        <w:t>thông báo, mẫu cam kết giữa các đơn vị cung cấp các dịch vụ (thực phẩm, nấu ăn, xe đưa đón học sinh, bán đồ ăn, vệ sinh môi trường,...) và nhà trường nhằm đảm bảo thực hiện các dịch vụ an toàn để phòng, chống dịch.</w:t>
      </w:r>
    </w:p>
    <w:p w14:paraId="5E1433B4" w14:textId="0401A9C9" w:rsidR="00BF155E" w:rsidRPr="00E54898" w:rsidRDefault="004E0683" w:rsidP="00881550">
      <w:pPr>
        <w:spacing w:before="120" w:after="120"/>
        <w:jc w:val="both"/>
        <w:rPr>
          <w:sz w:val="28"/>
          <w:szCs w:val="28"/>
        </w:rPr>
      </w:pPr>
      <w:r w:rsidRPr="00E54898">
        <w:rPr>
          <w:sz w:val="28"/>
          <w:szCs w:val="28"/>
          <w:lang w:val="vi-VN"/>
        </w:rPr>
        <w:tab/>
      </w:r>
      <w:r w:rsidR="00632E14" w:rsidRPr="00E54898">
        <w:rPr>
          <w:sz w:val="28"/>
          <w:szCs w:val="28"/>
        </w:rPr>
        <w:t xml:space="preserve"> +</w:t>
      </w:r>
      <w:r w:rsidR="00BF155E" w:rsidRPr="00E54898">
        <w:rPr>
          <w:sz w:val="28"/>
          <w:szCs w:val="28"/>
          <w:lang w:val="vi-VN"/>
        </w:rPr>
        <w:t xml:space="preserve"> </w:t>
      </w:r>
      <w:r w:rsidR="00632E14" w:rsidRPr="00E54898">
        <w:rPr>
          <w:sz w:val="28"/>
          <w:szCs w:val="28"/>
        </w:rPr>
        <w:t>B</w:t>
      </w:r>
      <w:r w:rsidR="00BF155E" w:rsidRPr="00E54898">
        <w:rPr>
          <w:sz w:val="28"/>
          <w:szCs w:val="28"/>
          <w:lang w:val="vi-VN"/>
        </w:rPr>
        <w:t xml:space="preserve">ố trí phòng y tế tại trường học với đầy đủ trang thiết bị y tế theo Thông tư liên tịch số 13/2016/TTLT-BYT-BGDĐT ngày </w:t>
      </w:r>
      <w:r w:rsidR="009C1382" w:rsidRPr="00E54898">
        <w:rPr>
          <w:sz w:val="28"/>
          <w:szCs w:val="28"/>
        </w:rPr>
        <w:t>1</w:t>
      </w:r>
      <w:r w:rsidR="00BF155E" w:rsidRPr="00E54898">
        <w:rPr>
          <w:sz w:val="28"/>
          <w:szCs w:val="28"/>
          <w:lang w:val="vi-VN"/>
        </w:rPr>
        <w:t xml:space="preserve">2/5/2016 quy định về công tác y tế trường học và bố trí khu riêng để cách ly </w:t>
      </w:r>
      <w:r w:rsidR="009C1382" w:rsidRPr="00E54898">
        <w:rPr>
          <w:sz w:val="28"/>
          <w:szCs w:val="28"/>
        </w:rPr>
        <w:t xml:space="preserve">y tế </w:t>
      </w:r>
      <w:r w:rsidR="00BF155E" w:rsidRPr="00E54898">
        <w:rPr>
          <w:sz w:val="28"/>
          <w:szCs w:val="28"/>
          <w:lang w:val="vi-VN"/>
        </w:rPr>
        <w:t>học sinh, giáo viên, cán</w:t>
      </w:r>
      <w:r w:rsidR="00C67B7F" w:rsidRPr="00E54898">
        <w:rPr>
          <w:sz w:val="28"/>
          <w:szCs w:val="28"/>
          <w:lang w:val="vi-VN"/>
        </w:rPr>
        <w:t xml:space="preserve"> bộ</w:t>
      </w:r>
      <w:r w:rsidR="00C67B7F" w:rsidRPr="00E54898">
        <w:rPr>
          <w:sz w:val="28"/>
          <w:szCs w:val="28"/>
        </w:rPr>
        <w:t xml:space="preserve">, </w:t>
      </w:r>
      <w:r w:rsidR="00BF155E" w:rsidRPr="00E54898">
        <w:rPr>
          <w:sz w:val="28"/>
          <w:szCs w:val="28"/>
          <w:lang w:val="vi-VN"/>
        </w:rPr>
        <w:t>nhân viên có biểu hiện ho, sốt, khó thở (trong trường hợp cần thiết).</w:t>
      </w:r>
    </w:p>
    <w:p w14:paraId="346CC485" w14:textId="694C5E0A" w:rsidR="00632E14" w:rsidRPr="00E54898" w:rsidRDefault="004E0683" w:rsidP="00881550">
      <w:pPr>
        <w:spacing w:before="120" w:after="120"/>
        <w:jc w:val="both"/>
        <w:rPr>
          <w:sz w:val="28"/>
          <w:szCs w:val="28"/>
        </w:rPr>
      </w:pPr>
      <w:r w:rsidRPr="00E54898">
        <w:rPr>
          <w:sz w:val="28"/>
          <w:szCs w:val="28"/>
          <w:lang w:val="vi-VN"/>
        </w:rPr>
        <w:tab/>
      </w:r>
      <w:r w:rsidR="00632E14" w:rsidRPr="00E54898">
        <w:rPr>
          <w:sz w:val="28"/>
          <w:szCs w:val="28"/>
        </w:rPr>
        <w:t xml:space="preserve"> + P</w:t>
      </w:r>
      <w:r w:rsidR="00632E14" w:rsidRPr="00E54898">
        <w:rPr>
          <w:sz w:val="28"/>
          <w:szCs w:val="28"/>
          <w:lang w:val="vi-VN"/>
        </w:rPr>
        <w:t>hân công cán bộ, giáo viên đôn đốc, kiểm tra, giám sát việc thực hiện phòng, chống dịch COVID-19 tại nhà trường.</w:t>
      </w:r>
    </w:p>
    <w:p w14:paraId="48106073" w14:textId="21584570" w:rsidR="00BF155E" w:rsidRPr="00E54898" w:rsidRDefault="00073F11" w:rsidP="00881550">
      <w:pPr>
        <w:spacing w:before="120" w:after="120"/>
        <w:jc w:val="both"/>
        <w:rPr>
          <w:sz w:val="28"/>
          <w:szCs w:val="28"/>
        </w:rPr>
      </w:pPr>
      <w:r w:rsidRPr="00E54898">
        <w:rPr>
          <w:sz w:val="28"/>
          <w:szCs w:val="28"/>
          <w:lang w:val="vi-VN"/>
        </w:rPr>
        <w:tab/>
      </w:r>
      <w:r w:rsidR="00BF155E" w:rsidRPr="00E54898">
        <w:rPr>
          <w:sz w:val="28"/>
          <w:szCs w:val="28"/>
          <w:lang w:val="vi-VN"/>
        </w:rPr>
        <w:t>- H</w:t>
      </w:r>
      <w:r w:rsidR="00572ACF" w:rsidRPr="00E54898">
        <w:rPr>
          <w:sz w:val="28"/>
          <w:szCs w:val="28"/>
        </w:rPr>
        <w:t>ằ</w:t>
      </w:r>
      <w:r w:rsidR="00BF155E" w:rsidRPr="00E54898">
        <w:rPr>
          <w:sz w:val="28"/>
          <w:szCs w:val="28"/>
          <w:lang w:val="vi-VN"/>
        </w:rPr>
        <w:t>ng ngày kiểm tra, giám sát, nhắc nhở các giáo viên, học sinh từng lớp, nhân viên vệ sinh, khử khuẩn môi trường, những người cung cấp dịch vụ thực hiện theo danh mục những việc cần làm.</w:t>
      </w:r>
    </w:p>
    <w:p w14:paraId="3750FEC2" w14:textId="029481F5" w:rsidR="00BF155E" w:rsidRPr="00E54898" w:rsidRDefault="004E0683" w:rsidP="00881550">
      <w:pPr>
        <w:spacing w:before="120" w:after="120"/>
        <w:jc w:val="both"/>
        <w:rPr>
          <w:sz w:val="28"/>
          <w:szCs w:val="28"/>
        </w:rPr>
      </w:pPr>
      <w:r w:rsidRPr="00E54898">
        <w:rPr>
          <w:sz w:val="28"/>
          <w:szCs w:val="28"/>
          <w:lang w:val="vi-VN"/>
        </w:rPr>
        <w:tab/>
      </w:r>
      <w:r w:rsidR="00BF155E" w:rsidRPr="00E54898">
        <w:rPr>
          <w:sz w:val="28"/>
          <w:szCs w:val="28"/>
          <w:lang w:val="vi-VN"/>
        </w:rPr>
        <w:t>- Phối hợp với giáo viên để theo dõi sức khỏe học sinh, phát hiện và xử lý kịp thời các trường hợp có biểu hiện sốt, ho, khó thở, mệt mỏi và lập sổ theo dõi.</w:t>
      </w:r>
    </w:p>
    <w:p w14:paraId="394A304B" w14:textId="164A3EDE" w:rsidR="00BF155E" w:rsidRPr="00E54898" w:rsidRDefault="004E0683" w:rsidP="00881550">
      <w:pPr>
        <w:spacing w:before="120" w:after="120"/>
        <w:jc w:val="both"/>
        <w:rPr>
          <w:sz w:val="28"/>
          <w:szCs w:val="28"/>
        </w:rPr>
      </w:pPr>
      <w:r w:rsidRPr="00E54898">
        <w:rPr>
          <w:sz w:val="28"/>
          <w:szCs w:val="28"/>
          <w:lang w:val="vi-VN"/>
        </w:rPr>
        <w:tab/>
      </w:r>
      <w:r w:rsidR="00BF155E" w:rsidRPr="00E54898">
        <w:rPr>
          <w:sz w:val="28"/>
          <w:szCs w:val="28"/>
          <w:lang w:val="vi-VN"/>
        </w:rPr>
        <w:t>- Khi phát hiện học sinh, giáo viên, cán bộ nhân viên có biểu hiện sốt, ho, khó thở thì phải đưa đến phòng y tế ngay để kiểm tra, theo dõi, cách ly và thông báo ngay cho trạm y tế cấp xã, cơ quan quản lý và cha mẹ học sinh. Nhân viên y tế mặc đầy đủ phương tiện bảo hộ cá nhân theo quy định và có trách nhiệm cung cấp khẩu trang y tế, hướng dẫn sử dụng khẩu trang đúng cách cho đối tượng nêu trên.</w:t>
      </w:r>
    </w:p>
    <w:p w14:paraId="163DB06D" w14:textId="2E92A4DB" w:rsidR="00BF155E" w:rsidRPr="00E54898" w:rsidRDefault="004E0683" w:rsidP="00881550">
      <w:pPr>
        <w:spacing w:before="120" w:after="120"/>
        <w:jc w:val="both"/>
        <w:rPr>
          <w:sz w:val="28"/>
          <w:szCs w:val="28"/>
        </w:rPr>
      </w:pPr>
      <w:r w:rsidRPr="00E54898">
        <w:rPr>
          <w:sz w:val="28"/>
          <w:szCs w:val="28"/>
          <w:lang w:val="vi-VN"/>
        </w:rPr>
        <w:tab/>
      </w:r>
      <w:r w:rsidR="00BF155E" w:rsidRPr="00E54898">
        <w:rPr>
          <w:sz w:val="28"/>
          <w:szCs w:val="28"/>
          <w:lang w:val="vi-VN"/>
        </w:rPr>
        <w:t>- Kiểm tra hàng ngày và báo cáo Ban Giám hiệu bổ sung kịp thời trang thiết bị y tế theo quy định tại phòng y tế</w:t>
      </w:r>
      <w:r w:rsidR="00C67B7F" w:rsidRPr="00E54898">
        <w:rPr>
          <w:sz w:val="28"/>
          <w:szCs w:val="28"/>
        </w:rPr>
        <w:t>, phòng cách ly tạm thời</w:t>
      </w:r>
      <w:r w:rsidR="00BF155E" w:rsidRPr="00E54898">
        <w:rPr>
          <w:sz w:val="28"/>
          <w:szCs w:val="28"/>
          <w:lang w:val="vi-VN"/>
        </w:rPr>
        <w:t>.</w:t>
      </w:r>
    </w:p>
    <w:p w14:paraId="57A609DB" w14:textId="740BAE7F" w:rsidR="00BF155E" w:rsidRDefault="004E0683" w:rsidP="00881550">
      <w:pPr>
        <w:spacing w:before="120" w:after="120"/>
        <w:jc w:val="both"/>
        <w:rPr>
          <w:sz w:val="28"/>
          <w:szCs w:val="28"/>
          <w:lang w:val="vi-VN"/>
        </w:rPr>
      </w:pPr>
      <w:r w:rsidRPr="00E54898">
        <w:rPr>
          <w:sz w:val="28"/>
          <w:szCs w:val="28"/>
          <w:lang w:val="vi-VN"/>
        </w:rPr>
        <w:tab/>
      </w:r>
      <w:r w:rsidR="00BF155E" w:rsidRPr="00E54898">
        <w:rPr>
          <w:sz w:val="28"/>
          <w:szCs w:val="28"/>
          <w:lang w:val="vi-VN"/>
        </w:rPr>
        <w:t>- Tổng hợp báo cáo thực hiện công tác phòng, chống dịch COVID-19 của nhà trường hàng ngày, tuần, tháng cho Hiệu trưởng/Ban Chỉ đạo công tác phòng, chống dịch bệnh.</w:t>
      </w:r>
    </w:p>
    <w:p w14:paraId="41C5AD03" w14:textId="77777777" w:rsidR="005D0BA5" w:rsidRPr="005D0BA5" w:rsidRDefault="005D0BA5" w:rsidP="00881550">
      <w:pPr>
        <w:spacing w:before="120" w:after="120"/>
        <w:ind w:firstLine="720"/>
        <w:jc w:val="both"/>
        <w:rPr>
          <w:sz w:val="28"/>
          <w:szCs w:val="28"/>
        </w:rPr>
      </w:pPr>
      <w:r w:rsidRPr="005D0BA5">
        <w:rPr>
          <w:sz w:val="28"/>
          <w:szCs w:val="28"/>
        </w:rPr>
        <w:t>(Đối với cơ sở nhóm, lớp mầm non độc lập tư thục, Chủ cơ sở nhóm lớp chủ động xây dựng kế hoạch, phân công và triển khai thực hiện các nội dung theo chức năng, nhiệm vụ của nhân viên y tế trong trường học).</w:t>
      </w:r>
    </w:p>
    <w:p w14:paraId="17D5029C" w14:textId="4ACB3428" w:rsidR="00BF155E" w:rsidRPr="00E54898" w:rsidRDefault="004E0683" w:rsidP="00881550">
      <w:pPr>
        <w:spacing w:before="120" w:after="120"/>
        <w:jc w:val="both"/>
        <w:rPr>
          <w:sz w:val="28"/>
          <w:szCs w:val="28"/>
        </w:rPr>
      </w:pPr>
      <w:r w:rsidRPr="00E54898">
        <w:rPr>
          <w:i/>
          <w:iCs/>
          <w:sz w:val="28"/>
          <w:szCs w:val="28"/>
          <w:lang w:val="vi-VN"/>
        </w:rPr>
        <w:tab/>
      </w:r>
      <w:r w:rsidR="00BF155E" w:rsidRPr="00E54898">
        <w:rPr>
          <w:i/>
          <w:iCs/>
          <w:sz w:val="28"/>
          <w:szCs w:val="28"/>
          <w:lang w:val="vi-VN"/>
        </w:rPr>
        <w:t>1.</w:t>
      </w:r>
      <w:r w:rsidR="00580281" w:rsidRPr="00E54898">
        <w:rPr>
          <w:i/>
          <w:iCs/>
          <w:sz w:val="28"/>
          <w:szCs w:val="28"/>
        </w:rPr>
        <w:t>5</w:t>
      </w:r>
      <w:r w:rsidR="00BF155E" w:rsidRPr="00E54898">
        <w:rPr>
          <w:i/>
          <w:iCs/>
          <w:sz w:val="28"/>
          <w:szCs w:val="28"/>
          <w:lang w:val="vi-VN"/>
        </w:rPr>
        <w:t xml:space="preserve">. Đối với nhân viên bảo vệ </w:t>
      </w:r>
    </w:p>
    <w:p w14:paraId="61D1CB4C" w14:textId="3C54E72C" w:rsidR="00BF155E" w:rsidRPr="00E54898" w:rsidRDefault="004E0683" w:rsidP="00881550">
      <w:pPr>
        <w:spacing w:before="120" w:after="120"/>
        <w:jc w:val="both"/>
        <w:rPr>
          <w:sz w:val="28"/>
          <w:szCs w:val="28"/>
        </w:rPr>
      </w:pPr>
      <w:r w:rsidRPr="00E54898">
        <w:rPr>
          <w:sz w:val="28"/>
          <w:szCs w:val="28"/>
          <w:lang w:val="vi-VN"/>
        </w:rPr>
        <w:tab/>
      </w:r>
      <w:r w:rsidR="00BF155E" w:rsidRPr="00E54898">
        <w:rPr>
          <w:sz w:val="28"/>
          <w:szCs w:val="28"/>
          <w:lang w:val="vi-VN"/>
        </w:rPr>
        <w:t xml:space="preserve">- </w:t>
      </w:r>
      <w:r w:rsidR="00632E14" w:rsidRPr="00E54898">
        <w:rPr>
          <w:sz w:val="28"/>
          <w:szCs w:val="28"/>
        </w:rPr>
        <w:t>H</w:t>
      </w:r>
      <w:r w:rsidR="00181E75" w:rsidRPr="00E54898">
        <w:rPr>
          <w:sz w:val="28"/>
          <w:szCs w:val="28"/>
        </w:rPr>
        <w:t>ằng</w:t>
      </w:r>
      <w:r w:rsidR="00632E14" w:rsidRPr="00E54898">
        <w:rPr>
          <w:sz w:val="28"/>
          <w:szCs w:val="28"/>
        </w:rPr>
        <w:t xml:space="preserve"> ngày </w:t>
      </w:r>
      <w:r w:rsidR="00BF155E" w:rsidRPr="00E54898">
        <w:rPr>
          <w:sz w:val="28"/>
          <w:szCs w:val="28"/>
          <w:lang w:val="vi-VN"/>
        </w:rPr>
        <w:t>tự đo nhiệt độ, theo dõi sức khỏe ở nhà. Nếu có sốt, ho, khó thở thì chủ động báo cho nhà trường và nghỉ ở nhà để theo dõi sức khỏe đồng thời đến cơ sở y tế để được khám, tư vấn, điều trị. Bảo vệ không được đến trường nếu đang trong thời gian cách ly tại nhà theo yêu cầu của cơ quan y tế.</w:t>
      </w:r>
    </w:p>
    <w:p w14:paraId="48711E64" w14:textId="316B0B77" w:rsidR="00BF155E" w:rsidRPr="00E54898" w:rsidRDefault="004E0683" w:rsidP="00881550">
      <w:pPr>
        <w:spacing w:before="120" w:after="120"/>
        <w:jc w:val="both"/>
        <w:rPr>
          <w:sz w:val="28"/>
          <w:szCs w:val="28"/>
        </w:rPr>
      </w:pPr>
      <w:r w:rsidRPr="00E54898">
        <w:rPr>
          <w:sz w:val="28"/>
          <w:szCs w:val="28"/>
          <w:lang w:val="vi-VN"/>
        </w:rPr>
        <w:lastRenderedPageBreak/>
        <w:tab/>
      </w:r>
      <w:r w:rsidR="00A80A42" w:rsidRPr="00E54898">
        <w:rPr>
          <w:sz w:val="28"/>
          <w:szCs w:val="28"/>
          <w:lang w:val="vi-VN"/>
        </w:rPr>
        <w:t xml:space="preserve">- </w:t>
      </w:r>
      <w:r w:rsidR="00A80A42" w:rsidRPr="00E54898">
        <w:rPr>
          <w:sz w:val="28"/>
          <w:szCs w:val="28"/>
        </w:rPr>
        <w:t>Không</w:t>
      </w:r>
      <w:r w:rsidR="00BF155E" w:rsidRPr="00E54898">
        <w:rPr>
          <w:sz w:val="28"/>
          <w:szCs w:val="28"/>
          <w:lang w:val="vi-VN"/>
        </w:rPr>
        <w:t xml:space="preserve"> cho cha mẹ học sinh, người không có nhiệm vụ vào trường</w:t>
      </w:r>
      <w:r w:rsidR="00A80A42" w:rsidRPr="00E54898">
        <w:rPr>
          <w:sz w:val="28"/>
          <w:szCs w:val="28"/>
        </w:rPr>
        <w:t xml:space="preserve"> ( khi chưa có sự đồng ý của lãnh đạo nhà trường)</w:t>
      </w:r>
      <w:r w:rsidR="00FF48DE" w:rsidRPr="00E54898">
        <w:rPr>
          <w:sz w:val="28"/>
          <w:szCs w:val="28"/>
        </w:rPr>
        <w:t>.</w:t>
      </w:r>
    </w:p>
    <w:p w14:paraId="36A7BEDE" w14:textId="17D79ECC" w:rsidR="00BF155E" w:rsidRPr="00E54898" w:rsidRDefault="004E0683" w:rsidP="00881550">
      <w:pPr>
        <w:spacing w:before="120" w:after="120"/>
        <w:jc w:val="both"/>
        <w:rPr>
          <w:sz w:val="28"/>
          <w:szCs w:val="28"/>
        </w:rPr>
      </w:pPr>
      <w:r w:rsidRPr="00E54898">
        <w:rPr>
          <w:sz w:val="28"/>
          <w:szCs w:val="28"/>
          <w:lang w:val="vi-VN"/>
        </w:rPr>
        <w:tab/>
      </w:r>
      <w:r w:rsidR="00BF155E" w:rsidRPr="00E54898">
        <w:rPr>
          <w:sz w:val="28"/>
          <w:szCs w:val="28"/>
          <w:lang w:val="vi-VN"/>
        </w:rPr>
        <w:t>- Không cho học sinh ra khỏi trư</w:t>
      </w:r>
      <w:r w:rsidR="00FF48DE" w:rsidRPr="00E54898">
        <w:rPr>
          <w:sz w:val="28"/>
          <w:szCs w:val="28"/>
          <w:lang w:val="vi-VN"/>
        </w:rPr>
        <w:t>ờng trong giờ học</w:t>
      </w:r>
      <w:r w:rsidR="009B0E8B" w:rsidRPr="00E54898">
        <w:rPr>
          <w:sz w:val="28"/>
          <w:szCs w:val="28"/>
        </w:rPr>
        <w:t xml:space="preserve"> (trừ trường hợp có ý kiến của nhà trường).</w:t>
      </w:r>
    </w:p>
    <w:p w14:paraId="5C520AA3" w14:textId="05FBB574" w:rsidR="00BF155E" w:rsidRPr="00E54898" w:rsidRDefault="004E0683" w:rsidP="00881550">
      <w:pPr>
        <w:spacing w:before="120" w:after="120"/>
        <w:jc w:val="both"/>
        <w:rPr>
          <w:sz w:val="28"/>
          <w:szCs w:val="28"/>
        </w:rPr>
      </w:pPr>
      <w:r w:rsidRPr="00E54898">
        <w:rPr>
          <w:sz w:val="28"/>
          <w:szCs w:val="28"/>
          <w:lang w:val="vi-VN"/>
        </w:rPr>
        <w:tab/>
      </w:r>
      <w:r w:rsidR="00BF155E" w:rsidRPr="00E54898">
        <w:rPr>
          <w:sz w:val="28"/>
          <w:szCs w:val="28"/>
          <w:lang w:val="vi-VN"/>
        </w:rPr>
        <w:t>- Những người không phải là cán bộ, giáo viên của nhà trường (gọi là khách) khi đến làm việc, bảo vệ phải thực hiện những việc sau:</w:t>
      </w:r>
    </w:p>
    <w:p w14:paraId="526EEDB3" w14:textId="257A8FDF" w:rsidR="00BF155E" w:rsidRPr="00E54898" w:rsidRDefault="004E0683" w:rsidP="00881550">
      <w:pPr>
        <w:spacing w:before="120" w:after="120"/>
        <w:jc w:val="both"/>
        <w:rPr>
          <w:sz w:val="28"/>
          <w:szCs w:val="28"/>
          <w:lang w:val="vi-VN"/>
        </w:rPr>
      </w:pPr>
      <w:r w:rsidRPr="00E54898">
        <w:rPr>
          <w:sz w:val="28"/>
          <w:szCs w:val="28"/>
          <w:lang w:val="vi-VN"/>
        </w:rPr>
        <w:tab/>
      </w:r>
      <w:r w:rsidR="00BF155E" w:rsidRPr="00E54898">
        <w:rPr>
          <w:sz w:val="28"/>
          <w:szCs w:val="28"/>
          <w:lang w:val="vi-VN"/>
        </w:rPr>
        <w:t>+ Đo nhiệt độ, hỏi xem có sốt, ho, khó thở không. Nếu có thì không cho vào trường.</w:t>
      </w:r>
    </w:p>
    <w:p w14:paraId="69EE2F4F" w14:textId="7BEB309B" w:rsidR="00572ACF" w:rsidRPr="00E54898" w:rsidRDefault="00572ACF" w:rsidP="00881550">
      <w:pPr>
        <w:spacing w:before="120" w:after="120"/>
        <w:jc w:val="both"/>
        <w:rPr>
          <w:sz w:val="28"/>
          <w:szCs w:val="28"/>
        </w:rPr>
      </w:pPr>
      <w:r w:rsidRPr="00E54898">
        <w:rPr>
          <w:sz w:val="28"/>
          <w:szCs w:val="28"/>
          <w:lang w:val="vi-VN"/>
        </w:rPr>
        <w:tab/>
      </w:r>
      <w:r w:rsidRPr="00E54898">
        <w:rPr>
          <w:sz w:val="28"/>
          <w:szCs w:val="28"/>
        </w:rPr>
        <w:t>+ Yêu cầu khách khai báo y tế qua QR Code.</w:t>
      </w:r>
    </w:p>
    <w:p w14:paraId="04A1C7BE" w14:textId="189D4A74" w:rsidR="00BF155E" w:rsidRPr="00E54898" w:rsidRDefault="002E6EE2" w:rsidP="00881550">
      <w:pPr>
        <w:spacing w:before="120" w:after="120"/>
        <w:jc w:val="both"/>
        <w:rPr>
          <w:sz w:val="28"/>
          <w:szCs w:val="28"/>
        </w:rPr>
      </w:pPr>
      <w:r w:rsidRPr="00E54898">
        <w:rPr>
          <w:sz w:val="28"/>
          <w:szCs w:val="28"/>
          <w:lang w:val="vi-VN"/>
        </w:rPr>
        <w:tab/>
      </w:r>
      <w:r w:rsidR="00BF155E" w:rsidRPr="00E54898">
        <w:rPr>
          <w:sz w:val="28"/>
          <w:szCs w:val="28"/>
          <w:lang w:val="vi-VN"/>
        </w:rPr>
        <w:t>+ Báo với Ban Giám hiệu nhà trường.</w:t>
      </w:r>
    </w:p>
    <w:p w14:paraId="4D788416" w14:textId="653E05B3" w:rsidR="00BF155E" w:rsidRPr="00E54898" w:rsidRDefault="002E6EE2" w:rsidP="00881550">
      <w:pPr>
        <w:spacing w:before="120" w:after="120"/>
        <w:jc w:val="both"/>
        <w:rPr>
          <w:sz w:val="28"/>
          <w:szCs w:val="28"/>
        </w:rPr>
      </w:pPr>
      <w:r w:rsidRPr="00E54898">
        <w:rPr>
          <w:sz w:val="28"/>
          <w:szCs w:val="28"/>
          <w:lang w:val="vi-VN"/>
        </w:rPr>
        <w:tab/>
      </w:r>
      <w:r w:rsidR="00BF155E" w:rsidRPr="00E54898">
        <w:rPr>
          <w:sz w:val="28"/>
          <w:szCs w:val="28"/>
          <w:lang w:val="vi-VN"/>
        </w:rPr>
        <w:t>+ Ghi lại tên, địa chỉ đơn vị công tác/nơi ở, số điện thoại liên lạc, ngày giờ ra vào trường và tên cán bộ của nhà trường làm việc với khách; hướng dẫn khách đến đúng phòng cần làm việc, không được đi vào các khu vực khác không cần thiết.</w:t>
      </w:r>
    </w:p>
    <w:p w14:paraId="23702572" w14:textId="176DA1C3" w:rsidR="00BF155E" w:rsidRPr="00E54898" w:rsidRDefault="002E6EE2" w:rsidP="00881550">
      <w:pPr>
        <w:spacing w:before="120" w:after="120"/>
        <w:jc w:val="both"/>
        <w:rPr>
          <w:sz w:val="28"/>
          <w:szCs w:val="28"/>
        </w:rPr>
      </w:pPr>
      <w:r w:rsidRPr="00E54898">
        <w:rPr>
          <w:sz w:val="28"/>
          <w:szCs w:val="28"/>
          <w:lang w:val="vi-VN"/>
        </w:rPr>
        <w:tab/>
      </w:r>
      <w:r w:rsidR="00BF155E" w:rsidRPr="00E54898">
        <w:rPr>
          <w:sz w:val="28"/>
          <w:szCs w:val="28"/>
          <w:lang w:val="vi-VN"/>
        </w:rPr>
        <w:t>+ Đeo khẩu trang đúng cách khi tiếp xúc với khách.</w:t>
      </w:r>
    </w:p>
    <w:p w14:paraId="20595E02" w14:textId="63E3615F" w:rsidR="00BF155E" w:rsidRPr="00E54898" w:rsidRDefault="002E6EE2" w:rsidP="00881550">
      <w:pPr>
        <w:spacing w:before="120" w:after="120"/>
        <w:jc w:val="both"/>
        <w:rPr>
          <w:sz w:val="28"/>
          <w:szCs w:val="28"/>
        </w:rPr>
      </w:pPr>
      <w:r w:rsidRPr="00E54898">
        <w:rPr>
          <w:sz w:val="28"/>
          <w:szCs w:val="28"/>
          <w:lang w:val="vi-VN"/>
        </w:rPr>
        <w:tab/>
      </w:r>
      <w:r w:rsidR="00BF155E" w:rsidRPr="00E54898">
        <w:rPr>
          <w:sz w:val="28"/>
          <w:szCs w:val="28"/>
          <w:lang w:val="vi-VN"/>
        </w:rPr>
        <w:t>+ Yêu cầu khách đeo khẩu trang đúng cách.</w:t>
      </w:r>
    </w:p>
    <w:p w14:paraId="1F78332B" w14:textId="273924F8" w:rsidR="00BF155E" w:rsidRPr="00E54898" w:rsidRDefault="002E6EE2" w:rsidP="00881550">
      <w:pPr>
        <w:spacing w:before="120" w:after="120"/>
        <w:jc w:val="both"/>
        <w:rPr>
          <w:sz w:val="28"/>
          <w:szCs w:val="28"/>
        </w:rPr>
      </w:pPr>
      <w:r w:rsidRPr="00E54898">
        <w:rPr>
          <w:sz w:val="28"/>
          <w:szCs w:val="28"/>
          <w:lang w:val="vi-VN"/>
        </w:rPr>
        <w:tab/>
      </w:r>
      <w:r w:rsidR="00BF155E" w:rsidRPr="00E54898">
        <w:rPr>
          <w:sz w:val="28"/>
          <w:szCs w:val="28"/>
          <w:lang w:val="vi-VN"/>
        </w:rPr>
        <w:t>-</w:t>
      </w:r>
      <w:r w:rsidR="00CD2A24" w:rsidRPr="00E54898">
        <w:rPr>
          <w:sz w:val="28"/>
          <w:szCs w:val="28"/>
        </w:rPr>
        <w:t xml:space="preserve"> Nhắc nhở,</w:t>
      </w:r>
      <w:r w:rsidR="00CD2A24" w:rsidRPr="00E54898">
        <w:rPr>
          <w:sz w:val="28"/>
          <w:szCs w:val="28"/>
          <w:lang w:val="vi-VN"/>
        </w:rPr>
        <w:t xml:space="preserve"> </w:t>
      </w:r>
      <w:r w:rsidR="00CD2A24" w:rsidRPr="00E54898">
        <w:rPr>
          <w:sz w:val="28"/>
          <w:szCs w:val="28"/>
        </w:rPr>
        <w:t>k</w:t>
      </w:r>
      <w:r w:rsidR="00CD2A24" w:rsidRPr="00E54898">
        <w:rPr>
          <w:sz w:val="28"/>
          <w:szCs w:val="28"/>
          <w:lang w:val="vi-VN"/>
        </w:rPr>
        <w:t xml:space="preserve">hông </w:t>
      </w:r>
      <w:r w:rsidR="00CD2A24" w:rsidRPr="00E54898">
        <w:rPr>
          <w:sz w:val="28"/>
          <w:szCs w:val="28"/>
        </w:rPr>
        <w:t>để</w:t>
      </w:r>
      <w:r w:rsidR="00BF155E" w:rsidRPr="00E54898">
        <w:rPr>
          <w:sz w:val="28"/>
          <w:szCs w:val="28"/>
          <w:lang w:val="vi-VN"/>
        </w:rPr>
        <w:t xml:space="preserve"> học sinh tự do tập tr</w:t>
      </w:r>
      <w:r w:rsidR="00CD2A24" w:rsidRPr="00E54898">
        <w:rPr>
          <w:sz w:val="28"/>
          <w:szCs w:val="28"/>
          <w:lang w:val="vi-VN"/>
        </w:rPr>
        <w:t>ung, tụ tập đông tại sân trường</w:t>
      </w:r>
      <w:r w:rsidR="00CD2A24" w:rsidRPr="00E54898">
        <w:rPr>
          <w:sz w:val="28"/>
          <w:szCs w:val="28"/>
        </w:rPr>
        <w:t>, trước cổng trường.</w:t>
      </w:r>
    </w:p>
    <w:p w14:paraId="614FB430" w14:textId="276A3210" w:rsidR="00BF155E" w:rsidRPr="00E54898" w:rsidRDefault="002E6EE2" w:rsidP="00881550">
      <w:pPr>
        <w:spacing w:before="120" w:after="120"/>
        <w:jc w:val="both"/>
        <w:rPr>
          <w:sz w:val="28"/>
          <w:szCs w:val="28"/>
        </w:rPr>
      </w:pPr>
      <w:r w:rsidRPr="00E54898">
        <w:rPr>
          <w:sz w:val="28"/>
          <w:szCs w:val="28"/>
          <w:lang w:val="vi-VN"/>
        </w:rPr>
        <w:tab/>
      </w:r>
      <w:r w:rsidR="00BF155E" w:rsidRPr="00E54898">
        <w:rPr>
          <w:sz w:val="28"/>
          <w:szCs w:val="28"/>
          <w:lang w:val="vi-VN"/>
        </w:rPr>
        <w:t>- Nhắc nhở học sinh, giáo viên, cán bộ nhà trường đeo khẩu trang đúng cách, không khạc nhổ, vứt rác bừa bãi.</w:t>
      </w:r>
    </w:p>
    <w:p w14:paraId="49C07EC9" w14:textId="300F5CB1" w:rsidR="00BF155E" w:rsidRPr="00E54898" w:rsidRDefault="002E6EE2" w:rsidP="00881550">
      <w:pPr>
        <w:spacing w:before="120" w:after="120"/>
        <w:jc w:val="both"/>
        <w:rPr>
          <w:sz w:val="28"/>
          <w:szCs w:val="28"/>
        </w:rPr>
      </w:pPr>
      <w:r w:rsidRPr="00E54898">
        <w:rPr>
          <w:sz w:val="28"/>
          <w:szCs w:val="28"/>
          <w:lang w:val="vi-VN"/>
        </w:rPr>
        <w:tab/>
      </w:r>
      <w:r w:rsidR="00BF155E" w:rsidRPr="00E54898">
        <w:rPr>
          <w:sz w:val="28"/>
          <w:szCs w:val="28"/>
          <w:lang w:val="vi-VN"/>
        </w:rPr>
        <w:t>- Khi bảo vệ có biểu hiện sốt, ho, khó thở thì phải đến phòng y tế ngay để được kiểm tra, theo dõi và xử lý kịp thời.</w:t>
      </w:r>
    </w:p>
    <w:p w14:paraId="78CCCDB1" w14:textId="6D3391F2" w:rsidR="009C1382" w:rsidRPr="00E54898" w:rsidRDefault="002E6EE2" w:rsidP="00881550">
      <w:pPr>
        <w:spacing w:before="120" w:after="120"/>
        <w:jc w:val="both"/>
        <w:rPr>
          <w:b/>
          <w:sz w:val="28"/>
          <w:szCs w:val="28"/>
        </w:rPr>
      </w:pPr>
      <w:r w:rsidRPr="00E54898">
        <w:rPr>
          <w:bCs/>
          <w:i/>
          <w:iCs/>
          <w:sz w:val="28"/>
          <w:szCs w:val="28"/>
        </w:rPr>
        <w:tab/>
      </w:r>
      <w:r w:rsidR="009C1382" w:rsidRPr="00E54898">
        <w:rPr>
          <w:b/>
          <w:sz w:val="28"/>
          <w:szCs w:val="28"/>
        </w:rPr>
        <w:t>2</w:t>
      </w:r>
      <w:r w:rsidR="009C1382" w:rsidRPr="00E54898">
        <w:rPr>
          <w:b/>
          <w:sz w:val="28"/>
          <w:szCs w:val="28"/>
          <w:lang w:val="vi-VN"/>
        </w:rPr>
        <w:t xml:space="preserve">. Công tác </w:t>
      </w:r>
      <w:r w:rsidR="009C1382" w:rsidRPr="00E54898">
        <w:rPr>
          <w:b/>
          <w:sz w:val="28"/>
          <w:szCs w:val="28"/>
        </w:rPr>
        <w:t>tổng vệ sinh môi trường, khử khuẩn</w:t>
      </w:r>
    </w:p>
    <w:p w14:paraId="4DA5D9DC" w14:textId="77777777" w:rsidR="002E6EE2" w:rsidRPr="00E54898" w:rsidRDefault="002E6EE2" w:rsidP="00881550">
      <w:pPr>
        <w:shd w:val="clear" w:color="auto" w:fill="FFFFFF"/>
        <w:spacing w:before="120" w:after="120"/>
        <w:jc w:val="both"/>
        <w:rPr>
          <w:sz w:val="28"/>
          <w:szCs w:val="28"/>
        </w:rPr>
      </w:pPr>
      <w:r w:rsidRPr="00E54898">
        <w:rPr>
          <w:sz w:val="28"/>
          <w:szCs w:val="28"/>
          <w:lang w:val="vi-VN"/>
        </w:rPr>
        <w:tab/>
        <w:t xml:space="preserve">- Tổ chức vệ sinh ngoại cảnh, khử khuẩn trường học một lần </w:t>
      </w:r>
      <w:r w:rsidRPr="00E54898">
        <w:rPr>
          <w:sz w:val="28"/>
          <w:szCs w:val="28"/>
        </w:rPr>
        <w:t>trước khi học sinh đến trường học tập trung. Tiến hành bằng</w:t>
      </w:r>
      <w:r w:rsidRPr="00E54898">
        <w:rPr>
          <w:sz w:val="28"/>
          <w:szCs w:val="28"/>
          <w:lang w:val="vi-VN"/>
        </w:rPr>
        <w:t xml:space="preserve"> cách phun hoặc lau nền nhà, tường nhà (nếu có thể), tay nắm cửa, tay vịn cầu thang, tay vịn lan can, bàn ghế, đồ chơi, dụng cụ học tập và các đồ vật trong phòng học, phòng chức năng. Khử khuẩn bằng các chất tẩy rửa thông thường như dung dịch tẩy rửa đa năng hoặc các dung dịch khử khuẩn có chứa 0,05% Clo hoạt tính hoặc dung dịch có chứa ít nhất 60% cồn, </w:t>
      </w:r>
      <w:r w:rsidRPr="00E54898">
        <w:rPr>
          <w:sz w:val="28"/>
          <w:szCs w:val="28"/>
        </w:rPr>
        <w:t>khuyến khích</w:t>
      </w:r>
      <w:r w:rsidRPr="00E54898">
        <w:rPr>
          <w:sz w:val="28"/>
          <w:szCs w:val="28"/>
          <w:lang w:val="vi-VN"/>
        </w:rPr>
        <w:t xml:space="preserve"> khử khuẩn bằng cách lau rửa.</w:t>
      </w:r>
    </w:p>
    <w:p w14:paraId="7AD76E9B" w14:textId="42B05145" w:rsidR="002E6EE2" w:rsidRPr="00E54898" w:rsidRDefault="002E6EE2" w:rsidP="00881550">
      <w:pPr>
        <w:shd w:val="clear" w:color="auto" w:fill="FFFFFF"/>
        <w:spacing w:before="120" w:after="120"/>
        <w:jc w:val="both"/>
        <w:rPr>
          <w:sz w:val="28"/>
          <w:szCs w:val="28"/>
        </w:rPr>
      </w:pPr>
      <w:r w:rsidRPr="00E54898">
        <w:rPr>
          <w:sz w:val="28"/>
          <w:szCs w:val="28"/>
          <w:lang w:val="vi-VN"/>
        </w:rPr>
        <w:tab/>
      </w:r>
      <w:r w:rsidRPr="00E54898">
        <w:rPr>
          <w:sz w:val="28"/>
          <w:szCs w:val="28"/>
        </w:rPr>
        <w:t xml:space="preserve">- </w:t>
      </w:r>
      <w:r w:rsidRPr="00E54898">
        <w:rPr>
          <w:sz w:val="28"/>
          <w:szCs w:val="28"/>
          <w:lang w:val="vi-VN"/>
        </w:rPr>
        <w:t>Mỗi ngày một lần</w:t>
      </w:r>
      <w:r w:rsidR="00CD2A24" w:rsidRPr="00E54898">
        <w:rPr>
          <w:sz w:val="28"/>
          <w:szCs w:val="28"/>
          <w:lang w:val="vi-VN"/>
        </w:rPr>
        <w:t>, nhà trường tổ chức</w:t>
      </w:r>
      <w:r w:rsidRPr="00E54898">
        <w:rPr>
          <w:sz w:val="28"/>
          <w:szCs w:val="28"/>
          <w:lang w:val="vi-VN"/>
        </w:rPr>
        <w:t xml:space="preserve"> lau rửa, khử khuẩn </w:t>
      </w:r>
      <w:r w:rsidR="00CD2A24" w:rsidRPr="00E54898">
        <w:rPr>
          <w:sz w:val="28"/>
          <w:szCs w:val="28"/>
        </w:rPr>
        <w:t xml:space="preserve">phòng học, </w:t>
      </w:r>
      <w:r w:rsidRPr="00E54898">
        <w:rPr>
          <w:sz w:val="28"/>
          <w:szCs w:val="28"/>
          <w:lang w:val="vi-VN"/>
        </w:rPr>
        <w:t>khu vực rửa tay, nhà vệ sinh</w:t>
      </w:r>
      <w:r w:rsidR="00CD2A24" w:rsidRPr="00E54898">
        <w:rPr>
          <w:sz w:val="28"/>
          <w:szCs w:val="28"/>
          <w:lang w:val="vi-VN"/>
        </w:rPr>
        <w:t>…</w:t>
      </w:r>
    </w:p>
    <w:p w14:paraId="51B59143" w14:textId="77777777" w:rsidR="002E6EE2" w:rsidRPr="00E54898" w:rsidRDefault="002E6EE2" w:rsidP="00881550">
      <w:pPr>
        <w:shd w:val="clear" w:color="auto" w:fill="FFFFFF"/>
        <w:spacing w:before="120" w:after="120"/>
        <w:jc w:val="both"/>
        <w:rPr>
          <w:sz w:val="28"/>
          <w:szCs w:val="28"/>
        </w:rPr>
      </w:pPr>
      <w:r w:rsidRPr="00E54898">
        <w:rPr>
          <w:sz w:val="28"/>
          <w:szCs w:val="28"/>
        </w:rPr>
        <w:tab/>
        <w:t xml:space="preserve">- </w:t>
      </w:r>
      <w:r w:rsidRPr="00E54898">
        <w:rPr>
          <w:sz w:val="28"/>
          <w:szCs w:val="28"/>
          <w:lang w:val="vi-VN"/>
        </w:rPr>
        <w:t>Đối với các phương tiện đưa đón học sinh: Mỗi ngày hai lần, sau mỗi chuyến đưa, đón học sinh, tiến hành lau khử khuẩn tay nắm cửa xe, tay vịn, ghế ngồi, cửa sổ, sàn xe.</w:t>
      </w:r>
    </w:p>
    <w:p w14:paraId="70CFFB84" w14:textId="77777777" w:rsidR="002E6EE2" w:rsidRPr="00E54898" w:rsidRDefault="002E6EE2" w:rsidP="00881550">
      <w:pPr>
        <w:shd w:val="clear" w:color="auto" w:fill="FFFFFF"/>
        <w:spacing w:before="120" w:after="120"/>
        <w:jc w:val="both"/>
        <w:rPr>
          <w:sz w:val="28"/>
          <w:szCs w:val="28"/>
        </w:rPr>
      </w:pPr>
      <w:r w:rsidRPr="00E54898">
        <w:rPr>
          <w:sz w:val="28"/>
          <w:szCs w:val="28"/>
        </w:rPr>
        <w:tab/>
        <w:t xml:space="preserve">- </w:t>
      </w:r>
      <w:r w:rsidRPr="00E54898">
        <w:rPr>
          <w:sz w:val="28"/>
          <w:szCs w:val="28"/>
          <w:lang w:val="vi-VN"/>
        </w:rPr>
        <w:t>Bố trí đủ thùng đựng rác và chất thải có nắp đậy kín, đặt ở vị trí thuận tiện và thực hiện thu gom, xử lý hàng ngày.</w:t>
      </w:r>
    </w:p>
    <w:p w14:paraId="6D98DA17" w14:textId="77777777" w:rsidR="002E6EE2" w:rsidRPr="00E54898" w:rsidRDefault="002E6EE2" w:rsidP="00881550">
      <w:pPr>
        <w:shd w:val="clear" w:color="auto" w:fill="FFFFFF"/>
        <w:spacing w:before="120" w:after="120"/>
        <w:jc w:val="both"/>
        <w:rPr>
          <w:sz w:val="28"/>
          <w:szCs w:val="28"/>
        </w:rPr>
      </w:pPr>
      <w:r w:rsidRPr="00E54898">
        <w:rPr>
          <w:sz w:val="28"/>
          <w:szCs w:val="28"/>
        </w:rPr>
        <w:lastRenderedPageBreak/>
        <w:tab/>
        <w:t xml:space="preserve">- </w:t>
      </w:r>
      <w:r w:rsidRPr="00E54898">
        <w:rPr>
          <w:sz w:val="28"/>
          <w:szCs w:val="28"/>
          <w:lang w:val="vi-VN"/>
        </w:rPr>
        <w:t>Trong trường hợp có học sinh, giáo viên, cán bộ công nhân viên nhà trường có biểu hiện sốt, ho, khó thở, nghi ngờ hoặc có xét nghiệm dương tính với COVID-19 thì nhà trường phải thực hiện khử khuẩn theo khuyến cáo và hướng dẫn của cơ quan y tế địa phương.</w:t>
      </w:r>
    </w:p>
    <w:p w14:paraId="4C080BD9" w14:textId="77777777" w:rsidR="002E6EE2" w:rsidRPr="00E54898" w:rsidRDefault="002E6EE2" w:rsidP="00881550">
      <w:pPr>
        <w:shd w:val="clear" w:color="auto" w:fill="FFFFFF"/>
        <w:spacing w:before="120" w:after="120"/>
        <w:jc w:val="both"/>
        <w:rPr>
          <w:sz w:val="28"/>
          <w:szCs w:val="28"/>
        </w:rPr>
      </w:pPr>
      <w:r w:rsidRPr="00E54898">
        <w:rPr>
          <w:sz w:val="28"/>
          <w:szCs w:val="28"/>
        </w:rPr>
        <w:tab/>
        <w:t xml:space="preserve">- </w:t>
      </w:r>
      <w:r w:rsidRPr="00E54898">
        <w:rPr>
          <w:sz w:val="28"/>
          <w:szCs w:val="28"/>
          <w:lang w:val="vi-VN"/>
        </w:rPr>
        <w:t>Kiểm tra hàng ngày và bố trí đầy đủ, kịp thời xà phòng, dung dịch khử khuẩn, các trang thiết bị phục vụ vệ sinh trường học.</w:t>
      </w:r>
    </w:p>
    <w:p w14:paraId="27AF3DD0" w14:textId="0565F947" w:rsidR="00934057" w:rsidRPr="005D0BA5" w:rsidRDefault="002E6EE2" w:rsidP="00881550">
      <w:pPr>
        <w:shd w:val="clear" w:color="auto" w:fill="FFFFFF"/>
        <w:spacing w:before="120" w:after="120"/>
        <w:jc w:val="both"/>
        <w:rPr>
          <w:sz w:val="28"/>
          <w:szCs w:val="28"/>
          <w:lang w:val="vi-VN"/>
        </w:rPr>
      </w:pPr>
      <w:r w:rsidRPr="00E54898">
        <w:rPr>
          <w:sz w:val="28"/>
          <w:szCs w:val="28"/>
        </w:rPr>
        <w:tab/>
        <w:t>- Tăng cường thông khí, sử dung quạt, h</w:t>
      </w:r>
      <w:r w:rsidRPr="00E54898">
        <w:rPr>
          <w:sz w:val="28"/>
          <w:szCs w:val="28"/>
          <w:lang w:val="vi-VN"/>
        </w:rPr>
        <w:t>ạn chế sử dụng điều h</w:t>
      </w:r>
      <w:r w:rsidRPr="00E54898">
        <w:rPr>
          <w:sz w:val="28"/>
          <w:szCs w:val="28"/>
        </w:rPr>
        <w:t>òa</w:t>
      </w:r>
      <w:r w:rsidRPr="00E54898">
        <w:rPr>
          <w:sz w:val="28"/>
          <w:szCs w:val="28"/>
          <w:lang w:val="vi-VN"/>
        </w:rPr>
        <w:t xml:space="preserve">. </w:t>
      </w:r>
      <w:r w:rsidRPr="00E54898">
        <w:rPr>
          <w:sz w:val="28"/>
          <w:szCs w:val="28"/>
        </w:rPr>
        <w:t>Nếu sử dụng điều hòa, c</w:t>
      </w:r>
      <w:r w:rsidRPr="00E54898">
        <w:rPr>
          <w:sz w:val="28"/>
          <w:szCs w:val="28"/>
          <w:lang w:val="vi-VN"/>
        </w:rPr>
        <w:t>uối mỗi buổi học phải mở cửa phòng học tạo sự thông thoáng.</w:t>
      </w:r>
    </w:p>
    <w:p w14:paraId="19A0EBA3" w14:textId="50233CFC" w:rsidR="009C1382" w:rsidRPr="00E54898" w:rsidRDefault="002E6EE2" w:rsidP="00881550">
      <w:pPr>
        <w:spacing w:before="120" w:after="120"/>
        <w:jc w:val="both"/>
        <w:rPr>
          <w:b/>
          <w:sz w:val="28"/>
          <w:szCs w:val="28"/>
        </w:rPr>
      </w:pPr>
      <w:r w:rsidRPr="00E54898">
        <w:rPr>
          <w:bCs/>
          <w:i/>
          <w:iCs/>
          <w:sz w:val="28"/>
          <w:szCs w:val="28"/>
        </w:rPr>
        <w:tab/>
      </w:r>
      <w:r w:rsidR="009C1382" w:rsidRPr="00E54898">
        <w:rPr>
          <w:b/>
          <w:sz w:val="28"/>
          <w:szCs w:val="28"/>
        </w:rPr>
        <w:t>3</w:t>
      </w:r>
      <w:r w:rsidR="009C1382" w:rsidRPr="00E54898">
        <w:rPr>
          <w:b/>
          <w:sz w:val="28"/>
          <w:szCs w:val="28"/>
          <w:lang w:val="vi-VN"/>
        </w:rPr>
        <w:t xml:space="preserve">. Công tác </w:t>
      </w:r>
      <w:r w:rsidR="00E260A6" w:rsidRPr="00E54898">
        <w:rPr>
          <w:b/>
          <w:sz w:val="28"/>
          <w:szCs w:val="28"/>
        </w:rPr>
        <w:t>tuyên truyền phòng bệnh</w:t>
      </w:r>
    </w:p>
    <w:p w14:paraId="4D7C7C18" w14:textId="6AD1587E" w:rsidR="00374841" w:rsidRPr="00E54898" w:rsidRDefault="002E6EE2" w:rsidP="00881550">
      <w:pPr>
        <w:spacing w:before="120" w:after="120"/>
        <w:jc w:val="both"/>
        <w:rPr>
          <w:sz w:val="28"/>
          <w:szCs w:val="28"/>
        </w:rPr>
      </w:pPr>
      <w:r w:rsidRPr="00E54898">
        <w:rPr>
          <w:sz w:val="28"/>
          <w:szCs w:val="28"/>
          <w:lang w:val="vi-VN"/>
        </w:rPr>
        <w:tab/>
      </w:r>
      <w:r w:rsidR="009C1382" w:rsidRPr="00E54898">
        <w:rPr>
          <w:sz w:val="28"/>
          <w:szCs w:val="28"/>
          <w:lang w:val="vi-VN"/>
        </w:rPr>
        <w:t xml:space="preserve">- </w:t>
      </w:r>
      <w:r w:rsidR="00374841" w:rsidRPr="00E54898">
        <w:rPr>
          <w:sz w:val="28"/>
          <w:szCs w:val="28"/>
          <w:lang w:val="vi-VN"/>
        </w:rPr>
        <w:t>Tập huấn cho giáo viên, cán bộ, nhân viên của nhà trường công tác phòng, chống dịch, vệ sinh cá nhân, vệ sinh môi trường trong trường học, cách phát hiện các triệu chứng của bệnh COVID-19 như: sốt, ho, khó thở; thực hiện những việc cần làm khi học sinh ở trường theo danh mục “Những việc giáo viên cần làm khi học sinh ở trường</w:t>
      </w:r>
      <w:r w:rsidR="00F93BF9" w:rsidRPr="00E54898">
        <w:rPr>
          <w:sz w:val="28"/>
          <w:szCs w:val="28"/>
        </w:rPr>
        <w:t xml:space="preserve"> </w:t>
      </w:r>
      <w:r w:rsidR="00374841" w:rsidRPr="00E54898">
        <w:rPr>
          <w:sz w:val="28"/>
          <w:szCs w:val="28"/>
          <w:lang w:val="vi-VN"/>
        </w:rPr>
        <w:t>để phòng tránh mắc bệnh COVID-19”.</w:t>
      </w:r>
    </w:p>
    <w:p w14:paraId="3BB1812E" w14:textId="7DDCB65F" w:rsidR="00374841" w:rsidRPr="00E54898" w:rsidRDefault="002E6EE2" w:rsidP="00881550">
      <w:pPr>
        <w:spacing w:before="120" w:after="120"/>
        <w:jc w:val="both"/>
        <w:rPr>
          <w:sz w:val="28"/>
          <w:szCs w:val="28"/>
        </w:rPr>
      </w:pPr>
      <w:r w:rsidRPr="00E54898">
        <w:rPr>
          <w:sz w:val="28"/>
          <w:szCs w:val="28"/>
          <w:lang w:val="vi-VN"/>
        </w:rPr>
        <w:tab/>
      </w:r>
      <w:r w:rsidR="00374841" w:rsidRPr="00E54898">
        <w:rPr>
          <w:sz w:val="28"/>
          <w:szCs w:val="28"/>
          <w:lang w:val="vi-VN"/>
        </w:rPr>
        <w:t>- Tập huấn, hướng dẫn đảm bảo nhân viên y tế/giáo viên kiêm nhiệm công tác y tế trường học thực hiện đúng các hướng dẫn phòng, chống dịch COVID-19 tại nhà trường và những việc cần làm của nhân viê</w:t>
      </w:r>
      <w:r w:rsidR="00E260A6" w:rsidRPr="00E54898">
        <w:rPr>
          <w:sz w:val="28"/>
          <w:szCs w:val="28"/>
          <w:lang w:val="vi-VN"/>
        </w:rPr>
        <w:t>n y tế trường học</w:t>
      </w:r>
      <w:r w:rsidR="00E260A6" w:rsidRPr="00E54898">
        <w:rPr>
          <w:sz w:val="28"/>
          <w:szCs w:val="28"/>
        </w:rPr>
        <w:t>.</w:t>
      </w:r>
    </w:p>
    <w:p w14:paraId="23B5A119" w14:textId="2086854E" w:rsidR="00374841" w:rsidRPr="00E54898" w:rsidRDefault="002E6EE2" w:rsidP="00881550">
      <w:pPr>
        <w:spacing w:before="120" w:after="120"/>
        <w:jc w:val="both"/>
        <w:rPr>
          <w:sz w:val="28"/>
          <w:szCs w:val="28"/>
        </w:rPr>
      </w:pPr>
      <w:r w:rsidRPr="00E54898">
        <w:rPr>
          <w:sz w:val="28"/>
          <w:szCs w:val="28"/>
          <w:lang w:val="vi-VN"/>
        </w:rPr>
        <w:tab/>
      </w:r>
      <w:r w:rsidR="00374841" w:rsidRPr="00E54898">
        <w:rPr>
          <w:sz w:val="28"/>
          <w:szCs w:val="28"/>
          <w:lang w:val="vi-VN"/>
        </w:rPr>
        <w:t>- Nhà trường thông báo cho cán bộ, giáo viên, nhân viên và người lao động của nhà trường tự đo nhiệt độ, theo dõi sức khỏe ở nhà. Nếu có sốt, ho, khó thở thì chủ động báo cho nhà trường và nghỉ ở nhà để theo dõi sức khỏe đồng thời đến cơ sở y tế để được khám, tư vấn, điều trị. Cán bộ, giáo viên, nhân viên và người lao động của nhà trường không được đến trường nếu đang trong thời gian cách ly tại nhà theo yêu cầu của cơ quan y tế.</w:t>
      </w:r>
    </w:p>
    <w:p w14:paraId="09F1F854" w14:textId="63B4CA04" w:rsidR="00722C12" w:rsidRPr="00E54898" w:rsidRDefault="002E6EE2" w:rsidP="00881550">
      <w:pPr>
        <w:spacing w:before="120" w:after="120"/>
        <w:jc w:val="both"/>
        <w:rPr>
          <w:sz w:val="28"/>
          <w:szCs w:val="28"/>
        </w:rPr>
      </w:pPr>
      <w:r w:rsidRPr="00E54898">
        <w:rPr>
          <w:sz w:val="28"/>
          <w:szCs w:val="28"/>
          <w:lang w:val="vi-VN"/>
        </w:rPr>
        <w:tab/>
      </w:r>
      <w:r w:rsidR="00722C12" w:rsidRPr="00E54898">
        <w:rPr>
          <w:sz w:val="28"/>
          <w:szCs w:val="28"/>
          <w:lang w:val="vi-VN"/>
        </w:rPr>
        <w:t xml:space="preserve">- Xây dựng các tờ rơi, áp phích và dán ở những nơi dễ thấy, xây dựng các thông điệp để có thể nhắn tin qua sổ liên lạc điện tử hoặc hệ thống thông tin liên lạc khác (nếu có) cho học sinh, cha mẹ học sinh về các biện pháp phòng, chống dịch như vệ sinh cá nhân, </w:t>
      </w:r>
      <w:r w:rsidR="00384E93" w:rsidRPr="00E54898">
        <w:rPr>
          <w:sz w:val="28"/>
          <w:szCs w:val="28"/>
          <w:lang w:val="vi-VN"/>
        </w:rPr>
        <w:t>những việc cần làm của học sinh</w:t>
      </w:r>
      <w:r w:rsidR="00722C12" w:rsidRPr="00E54898">
        <w:rPr>
          <w:sz w:val="28"/>
          <w:szCs w:val="28"/>
          <w:lang w:val="vi-VN"/>
        </w:rPr>
        <w:t>...</w:t>
      </w:r>
    </w:p>
    <w:p w14:paraId="22D0637E" w14:textId="29B6DCA3" w:rsidR="003808CB" w:rsidRPr="00E54898" w:rsidRDefault="002E6EE2" w:rsidP="00881550">
      <w:pPr>
        <w:spacing w:before="120" w:after="120"/>
        <w:jc w:val="both"/>
        <w:rPr>
          <w:b/>
          <w:bCs/>
          <w:sz w:val="28"/>
          <w:szCs w:val="28"/>
        </w:rPr>
      </w:pPr>
      <w:r w:rsidRPr="00E54898">
        <w:rPr>
          <w:i/>
          <w:iCs/>
          <w:sz w:val="28"/>
          <w:szCs w:val="28"/>
        </w:rPr>
        <w:tab/>
      </w:r>
      <w:r w:rsidR="00A64B4B" w:rsidRPr="00E54898">
        <w:rPr>
          <w:b/>
          <w:bCs/>
          <w:sz w:val="28"/>
          <w:szCs w:val="28"/>
        </w:rPr>
        <w:t>4</w:t>
      </w:r>
      <w:r w:rsidR="00384E93" w:rsidRPr="00E54898">
        <w:rPr>
          <w:b/>
          <w:bCs/>
          <w:sz w:val="28"/>
          <w:szCs w:val="28"/>
          <w:lang w:val="vi-VN"/>
        </w:rPr>
        <w:t xml:space="preserve">. Công tác </w:t>
      </w:r>
      <w:r w:rsidR="0041351F" w:rsidRPr="00E54898">
        <w:rPr>
          <w:b/>
          <w:bCs/>
          <w:sz w:val="28"/>
          <w:szCs w:val="28"/>
        </w:rPr>
        <w:t>t</w:t>
      </w:r>
      <w:r w:rsidR="00384E93" w:rsidRPr="00E54898">
        <w:rPr>
          <w:b/>
          <w:bCs/>
          <w:sz w:val="28"/>
          <w:szCs w:val="28"/>
          <w:lang w:val="vi-VN"/>
        </w:rPr>
        <w:t>ổ chức, quản lý, triển khai các hoạt động trên cơ sở các hướng dẫn của Bộ Y tế về phòng, chống dịch bệnh</w:t>
      </w:r>
    </w:p>
    <w:p w14:paraId="39D9C472" w14:textId="1DC57D99" w:rsidR="002E6EE2" w:rsidRPr="00E54898" w:rsidRDefault="002E6EE2" w:rsidP="00881550">
      <w:pPr>
        <w:spacing w:before="120" w:after="120"/>
        <w:jc w:val="both"/>
        <w:rPr>
          <w:sz w:val="28"/>
          <w:szCs w:val="28"/>
        </w:rPr>
      </w:pPr>
      <w:r w:rsidRPr="00E54898">
        <w:rPr>
          <w:sz w:val="28"/>
          <w:szCs w:val="28"/>
        </w:rPr>
        <w:tab/>
      </w:r>
      <w:r w:rsidRPr="00E54898">
        <w:rPr>
          <w:i/>
          <w:iCs/>
          <w:sz w:val="28"/>
          <w:szCs w:val="28"/>
        </w:rPr>
        <w:t>4.1.</w:t>
      </w:r>
      <w:r w:rsidRPr="00E54898">
        <w:rPr>
          <w:i/>
          <w:iCs/>
          <w:sz w:val="28"/>
          <w:szCs w:val="28"/>
          <w:lang w:val="vi-VN"/>
        </w:rPr>
        <w:t xml:space="preserve"> </w:t>
      </w:r>
      <w:r w:rsidRPr="00E54898">
        <w:rPr>
          <w:i/>
          <w:iCs/>
          <w:sz w:val="28"/>
          <w:szCs w:val="28"/>
        </w:rPr>
        <w:t>Không tập trung đông người trong thời gian dịch bệnh diễn biến phức tạp</w:t>
      </w:r>
      <w:r w:rsidR="00D563C4" w:rsidRPr="00E54898">
        <w:rPr>
          <w:i/>
          <w:iCs/>
          <w:sz w:val="28"/>
          <w:szCs w:val="28"/>
        </w:rPr>
        <w:t>,</w:t>
      </w:r>
      <w:r w:rsidRPr="00E54898">
        <w:rPr>
          <w:i/>
          <w:iCs/>
          <w:sz w:val="28"/>
          <w:szCs w:val="28"/>
        </w:rPr>
        <w:t xml:space="preserve"> tiềm ẩn nguy cơ không đảm bảo an toàn về sức khoẻ cho giáp viên và học sinh</w:t>
      </w:r>
    </w:p>
    <w:p w14:paraId="1E072CC7" w14:textId="77777777" w:rsidR="002E6EE2" w:rsidRPr="00E54898" w:rsidRDefault="002E6EE2" w:rsidP="00881550">
      <w:pPr>
        <w:spacing w:before="120" w:after="120"/>
        <w:jc w:val="both"/>
        <w:rPr>
          <w:sz w:val="28"/>
          <w:szCs w:val="28"/>
        </w:rPr>
      </w:pPr>
      <w:r w:rsidRPr="00E54898">
        <w:rPr>
          <w:sz w:val="28"/>
          <w:szCs w:val="28"/>
        </w:rPr>
        <w:tab/>
      </w:r>
      <w:r w:rsidR="00460A06" w:rsidRPr="00E54898">
        <w:rPr>
          <w:sz w:val="28"/>
          <w:szCs w:val="28"/>
        </w:rPr>
        <w:t xml:space="preserve">- </w:t>
      </w:r>
      <w:r w:rsidR="00384E93" w:rsidRPr="00E54898">
        <w:rPr>
          <w:sz w:val="28"/>
          <w:szCs w:val="28"/>
          <w:lang w:val="vi-VN"/>
        </w:rPr>
        <w:t>Không tổ chức các hoạt động tập trung đông người, tham qu</w:t>
      </w:r>
      <w:r w:rsidR="00D94882" w:rsidRPr="00E54898">
        <w:rPr>
          <w:sz w:val="28"/>
          <w:szCs w:val="28"/>
          <w:lang w:val="vi-VN"/>
        </w:rPr>
        <w:t>an thực tế, dã ngoại, học thêm</w:t>
      </w:r>
      <w:r w:rsidRPr="00E54898">
        <w:rPr>
          <w:sz w:val="28"/>
          <w:szCs w:val="28"/>
        </w:rPr>
        <w:t>.</w:t>
      </w:r>
    </w:p>
    <w:p w14:paraId="0AC404CD" w14:textId="77777777" w:rsidR="002E6EE2" w:rsidRPr="00E54898" w:rsidRDefault="002E6EE2" w:rsidP="00881550">
      <w:pPr>
        <w:spacing w:before="120" w:after="120"/>
        <w:jc w:val="both"/>
        <w:rPr>
          <w:sz w:val="28"/>
          <w:szCs w:val="28"/>
        </w:rPr>
      </w:pPr>
      <w:r w:rsidRPr="00E54898">
        <w:rPr>
          <w:sz w:val="28"/>
          <w:szCs w:val="28"/>
        </w:rPr>
        <w:tab/>
      </w:r>
      <w:r w:rsidR="00D94882" w:rsidRPr="00E54898">
        <w:rPr>
          <w:sz w:val="28"/>
          <w:szCs w:val="28"/>
        </w:rPr>
        <w:t>- T</w:t>
      </w:r>
      <w:r w:rsidR="00384E93" w:rsidRPr="00E54898">
        <w:rPr>
          <w:sz w:val="28"/>
          <w:szCs w:val="28"/>
          <w:lang w:val="vi-VN"/>
        </w:rPr>
        <w:t xml:space="preserve">ổ chức chào cờ tại lớp học. </w:t>
      </w:r>
    </w:p>
    <w:p w14:paraId="77325471" w14:textId="1CF8EDF6" w:rsidR="00384E93" w:rsidRPr="00E54898" w:rsidRDefault="002E6EE2" w:rsidP="00881550">
      <w:pPr>
        <w:spacing w:before="120" w:after="120"/>
        <w:jc w:val="both"/>
        <w:rPr>
          <w:sz w:val="28"/>
          <w:szCs w:val="28"/>
        </w:rPr>
      </w:pPr>
      <w:r w:rsidRPr="00E54898">
        <w:rPr>
          <w:sz w:val="28"/>
          <w:szCs w:val="28"/>
        </w:rPr>
        <w:tab/>
      </w:r>
      <w:r w:rsidR="00D94882" w:rsidRPr="00E54898">
        <w:rPr>
          <w:sz w:val="28"/>
          <w:szCs w:val="28"/>
        </w:rPr>
        <w:t xml:space="preserve">- </w:t>
      </w:r>
      <w:r w:rsidR="00384E93" w:rsidRPr="00E54898">
        <w:rPr>
          <w:sz w:val="28"/>
          <w:szCs w:val="28"/>
          <w:lang w:val="vi-VN"/>
        </w:rPr>
        <w:t>Bố trí giờ vào lớp, giải lao, tan học xen kẽ giữa các khối lớp.</w:t>
      </w:r>
    </w:p>
    <w:p w14:paraId="60DE6F48" w14:textId="14CDC6C5" w:rsidR="00384E93" w:rsidRPr="00E54898" w:rsidRDefault="002E6EE2" w:rsidP="00881550">
      <w:pPr>
        <w:spacing w:before="120" w:after="120"/>
        <w:jc w:val="both"/>
        <w:rPr>
          <w:i/>
          <w:iCs/>
          <w:sz w:val="28"/>
          <w:szCs w:val="28"/>
        </w:rPr>
      </w:pPr>
      <w:r w:rsidRPr="00E54898">
        <w:rPr>
          <w:sz w:val="28"/>
          <w:szCs w:val="28"/>
        </w:rPr>
        <w:tab/>
      </w:r>
      <w:r w:rsidR="00142041" w:rsidRPr="00E54898">
        <w:rPr>
          <w:i/>
          <w:iCs/>
          <w:sz w:val="28"/>
          <w:szCs w:val="28"/>
        </w:rPr>
        <w:t>4.2.</w:t>
      </w:r>
      <w:r w:rsidR="00460A06" w:rsidRPr="00E54898">
        <w:rPr>
          <w:i/>
          <w:iCs/>
          <w:sz w:val="28"/>
          <w:szCs w:val="28"/>
        </w:rPr>
        <w:t xml:space="preserve"> </w:t>
      </w:r>
      <w:r w:rsidR="00384E93" w:rsidRPr="00E54898">
        <w:rPr>
          <w:i/>
          <w:iCs/>
          <w:sz w:val="28"/>
          <w:szCs w:val="28"/>
          <w:lang w:val="vi-VN"/>
        </w:rPr>
        <w:t xml:space="preserve">Nhà trường quy định, hướng dẫn học sinh thực </w:t>
      </w:r>
      <w:r w:rsidR="00D94882" w:rsidRPr="00E54898">
        <w:rPr>
          <w:i/>
          <w:iCs/>
          <w:sz w:val="28"/>
          <w:szCs w:val="28"/>
          <w:lang w:val="vi-VN"/>
        </w:rPr>
        <w:t>hiện những việc cần làm như sau</w:t>
      </w:r>
      <w:r w:rsidR="00D94882" w:rsidRPr="00E54898">
        <w:rPr>
          <w:i/>
          <w:iCs/>
          <w:sz w:val="28"/>
          <w:szCs w:val="28"/>
        </w:rPr>
        <w:t>:</w:t>
      </w:r>
    </w:p>
    <w:p w14:paraId="77884082" w14:textId="59B943BC" w:rsidR="002E6EE2" w:rsidRPr="00E54898" w:rsidRDefault="002E6EE2" w:rsidP="00881550">
      <w:pPr>
        <w:shd w:val="clear" w:color="auto" w:fill="FFFFFF"/>
        <w:spacing w:before="120" w:after="120"/>
        <w:jc w:val="both"/>
        <w:rPr>
          <w:sz w:val="28"/>
          <w:szCs w:val="28"/>
        </w:rPr>
      </w:pPr>
      <w:r w:rsidRPr="00E54898">
        <w:rPr>
          <w:sz w:val="28"/>
          <w:szCs w:val="28"/>
          <w:lang w:val="vi-VN"/>
        </w:rPr>
        <w:lastRenderedPageBreak/>
        <w:tab/>
        <w:t>- Rửa tay với nước sạch và xà phòng thường xuyên. Rửa tay vào các thời điểm: trước khi vào lớp, trước và sau khi ăn, sau khi ra chơi, nghỉ giữa giờ, sau khi đi vệ sinh, khi tay bẩn, sau khi ho, hắt hơi, sau khi vệ sinh các bề mặt.</w:t>
      </w:r>
    </w:p>
    <w:p w14:paraId="411FC518" w14:textId="77777777" w:rsidR="002E6EE2" w:rsidRPr="00E54898" w:rsidRDefault="002E6EE2" w:rsidP="00881550">
      <w:pPr>
        <w:shd w:val="clear" w:color="auto" w:fill="FFFFFF"/>
        <w:spacing w:before="120" w:after="120"/>
        <w:jc w:val="both"/>
        <w:rPr>
          <w:sz w:val="28"/>
          <w:szCs w:val="28"/>
        </w:rPr>
      </w:pPr>
      <w:r w:rsidRPr="00E54898">
        <w:rPr>
          <w:sz w:val="28"/>
          <w:szCs w:val="28"/>
          <w:lang w:val="vi-VN"/>
        </w:rPr>
        <w:tab/>
        <w:t>- Che mũi, miệng khi ho hoặc hắt hơi </w:t>
      </w:r>
      <w:r w:rsidRPr="00E54898">
        <w:rPr>
          <w:i/>
          <w:iCs/>
          <w:sz w:val="28"/>
          <w:szCs w:val="28"/>
          <w:lang w:val="vi-VN"/>
        </w:rPr>
        <w:t>(tốt nhất bằng giấy lau sạch, khăn vải hoặc khăn tay, hoặc ống tay áo để làm giảm phát tán dịch tiết đường hô hấp)</w:t>
      </w:r>
      <w:r w:rsidRPr="00E54898">
        <w:rPr>
          <w:sz w:val="28"/>
          <w:szCs w:val="28"/>
          <w:lang w:val="vi-VN"/>
        </w:rPr>
        <w:t>. Vứt bỏ khăn, giấy che mũi, miệng vào thùng rác và rửa sạch tay.</w:t>
      </w:r>
    </w:p>
    <w:p w14:paraId="7AD90BF2" w14:textId="77777777" w:rsidR="002E6EE2" w:rsidRPr="00E54898" w:rsidRDefault="002E6EE2" w:rsidP="00881550">
      <w:pPr>
        <w:shd w:val="clear" w:color="auto" w:fill="FFFFFF"/>
        <w:spacing w:before="120" w:after="120"/>
        <w:jc w:val="both"/>
        <w:rPr>
          <w:sz w:val="28"/>
          <w:szCs w:val="28"/>
        </w:rPr>
      </w:pPr>
      <w:r w:rsidRPr="00E54898">
        <w:rPr>
          <w:sz w:val="28"/>
          <w:szCs w:val="28"/>
          <w:lang w:val="vi-VN"/>
        </w:rPr>
        <w:tab/>
        <w:t>- Không đưa tay lên mắt, mũi miệng.</w:t>
      </w:r>
    </w:p>
    <w:p w14:paraId="73AC4822" w14:textId="77777777" w:rsidR="002E6EE2" w:rsidRPr="00E54898" w:rsidRDefault="002E6EE2" w:rsidP="00881550">
      <w:pPr>
        <w:shd w:val="clear" w:color="auto" w:fill="FFFFFF"/>
        <w:spacing w:before="120" w:after="120"/>
        <w:jc w:val="both"/>
        <w:rPr>
          <w:sz w:val="28"/>
          <w:szCs w:val="28"/>
        </w:rPr>
      </w:pPr>
      <w:r w:rsidRPr="00E54898">
        <w:rPr>
          <w:sz w:val="28"/>
          <w:szCs w:val="28"/>
          <w:lang w:val="vi-VN"/>
        </w:rPr>
        <w:tab/>
        <w:t>- Cốc/bình nước, khăn mặt, khăn lau tay, gối, chăn,... để dùng riêng tại lớp (nếu cần).</w:t>
      </w:r>
    </w:p>
    <w:p w14:paraId="33583F0E" w14:textId="77777777" w:rsidR="002E6EE2" w:rsidRPr="00E54898" w:rsidRDefault="002E6EE2" w:rsidP="00881550">
      <w:pPr>
        <w:shd w:val="clear" w:color="auto" w:fill="FFFFFF"/>
        <w:spacing w:before="120" w:after="120"/>
        <w:jc w:val="both"/>
        <w:rPr>
          <w:sz w:val="28"/>
          <w:szCs w:val="28"/>
        </w:rPr>
      </w:pPr>
      <w:r w:rsidRPr="00E54898">
        <w:rPr>
          <w:sz w:val="28"/>
          <w:szCs w:val="28"/>
          <w:lang w:val="vi-VN"/>
        </w:rPr>
        <w:tab/>
        <w:t>- Không dùng chung các đồ dùng cá nhân như cốc, bình nước, khăn mặt, khăn lau tay, gối, chăn...</w:t>
      </w:r>
    </w:p>
    <w:p w14:paraId="5B77DBEB" w14:textId="77777777" w:rsidR="002E6EE2" w:rsidRPr="00E54898" w:rsidRDefault="002E6EE2" w:rsidP="00881550">
      <w:pPr>
        <w:shd w:val="clear" w:color="auto" w:fill="FFFFFF"/>
        <w:spacing w:before="120" w:after="120"/>
        <w:jc w:val="both"/>
        <w:rPr>
          <w:sz w:val="28"/>
          <w:szCs w:val="28"/>
        </w:rPr>
      </w:pPr>
      <w:r w:rsidRPr="00E54898">
        <w:rPr>
          <w:sz w:val="28"/>
          <w:szCs w:val="28"/>
          <w:lang w:val="vi-VN"/>
        </w:rPr>
        <w:tab/>
        <w:t>- Không khạc, nhổ bừa bãi.</w:t>
      </w:r>
    </w:p>
    <w:p w14:paraId="203CAC6D" w14:textId="19E52491" w:rsidR="002E6EE2" w:rsidRPr="005D0BA5" w:rsidRDefault="002E6EE2" w:rsidP="00881550">
      <w:pPr>
        <w:shd w:val="clear" w:color="auto" w:fill="FFFFFF"/>
        <w:spacing w:before="120" w:after="120"/>
        <w:jc w:val="both"/>
        <w:rPr>
          <w:sz w:val="28"/>
          <w:szCs w:val="28"/>
        </w:rPr>
      </w:pPr>
      <w:r w:rsidRPr="00E54898">
        <w:rPr>
          <w:sz w:val="28"/>
          <w:szCs w:val="28"/>
          <w:lang w:val="vi-VN"/>
        </w:rPr>
        <w:tab/>
        <w:t xml:space="preserve">- Đeo khẩu trang đúng </w:t>
      </w:r>
      <w:r w:rsidRPr="005D0BA5">
        <w:rPr>
          <w:sz w:val="28"/>
          <w:szCs w:val="28"/>
          <w:lang w:val="vi-VN"/>
        </w:rPr>
        <w:t>cách</w:t>
      </w:r>
      <w:r w:rsidR="005D0BA5">
        <w:rPr>
          <w:sz w:val="28"/>
          <w:szCs w:val="28"/>
        </w:rPr>
        <w:t xml:space="preserve"> </w:t>
      </w:r>
      <w:r w:rsidR="005D0BA5" w:rsidRPr="005D0BA5">
        <w:rPr>
          <w:sz w:val="28"/>
          <w:szCs w:val="28"/>
          <w:lang w:val="vi-VN"/>
        </w:rPr>
        <w:t>(không áp dụng với trẻ mầm non trong lớp học và khi ăn uống)</w:t>
      </w:r>
      <w:r w:rsidRPr="005D0BA5">
        <w:rPr>
          <w:sz w:val="28"/>
          <w:szCs w:val="28"/>
          <w:lang w:val="vi-VN"/>
        </w:rPr>
        <w:t>.</w:t>
      </w:r>
    </w:p>
    <w:p w14:paraId="52AF9435" w14:textId="77777777" w:rsidR="002E6EE2" w:rsidRPr="00E54898" w:rsidRDefault="002E6EE2" w:rsidP="00881550">
      <w:pPr>
        <w:shd w:val="clear" w:color="auto" w:fill="FFFFFF"/>
        <w:spacing w:before="120" w:after="120"/>
        <w:jc w:val="both"/>
        <w:rPr>
          <w:sz w:val="28"/>
          <w:szCs w:val="28"/>
        </w:rPr>
      </w:pPr>
      <w:r w:rsidRPr="00E54898">
        <w:rPr>
          <w:sz w:val="28"/>
          <w:szCs w:val="28"/>
          <w:lang w:val="vi-VN"/>
        </w:rPr>
        <w:tab/>
        <w:t>- Bỏ rác đúng nơi quy định.</w:t>
      </w:r>
    </w:p>
    <w:p w14:paraId="34D5A174" w14:textId="77777777" w:rsidR="002E6EE2" w:rsidRPr="00E54898" w:rsidRDefault="002E6EE2" w:rsidP="00881550">
      <w:pPr>
        <w:shd w:val="clear" w:color="auto" w:fill="FFFFFF"/>
        <w:spacing w:before="120" w:after="120"/>
        <w:jc w:val="both"/>
        <w:rPr>
          <w:sz w:val="28"/>
          <w:szCs w:val="28"/>
        </w:rPr>
      </w:pPr>
      <w:r w:rsidRPr="00E54898">
        <w:rPr>
          <w:sz w:val="28"/>
          <w:szCs w:val="28"/>
          <w:lang w:val="vi-VN"/>
        </w:rPr>
        <w:tab/>
        <w:t>- Nếu có sốt, ho, khó thở thì báo ngay cho giáo viên chủ nhiệm.</w:t>
      </w:r>
    </w:p>
    <w:p w14:paraId="029F9DB6" w14:textId="219F620C" w:rsidR="002E6EE2" w:rsidRPr="00E54898" w:rsidRDefault="002E6EE2" w:rsidP="00881550">
      <w:pPr>
        <w:shd w:val="clear" w:color="auto" w:fill="FFFFFF"/>
        <w:spacing w:before="120" w:after="120"/>
        <w:jc w:val="both"/>
        <w:rPr>
          <w:sz w:val="28"/>
          <w:szCs w:val="28"/>
        </w:rPr>
      </w:pPr>
      <w:r w:rsidRPr="00E54898">
        <w:rPr>
          <w:sz w:val="28"/>
          <w:szCs w:val="28"/>
          <w:lang w:val="vi-VN"/>
        </w:rPr>
        <w:tab/>
        <w:t>- Tránh kỳ thị, xa lánh hay trêu chọc</w:t>
      </w:r>
      <w:r w:rsidRPr="00E54898">
        <w:rPr>
          <w:sz w:val="28"/>
          <w:szCs w:val="28"/>
        </w:rPr>
        <w:t xml:space="preserve"> với những bạn không may là F0.  </w:t>
      </w:r>
    </w:p>
    <w:p w14:paraId="4071F5EE" w14:textId="75A8FD2D" w:rsidR="002E6EE2" w:rsidRPr="00E54898" w:rsidRDefault="002E6EE2" w:rsidP="00881550">
      <w:pPr>
        <w:shd w:val="clear" w:color="auto" w:fill="FFFFFF"/>
        <w:spacing w:before="120" w:after="120"/>
        <w:jc w:val="both"/>
        <w:rPr>
          <w:i/>
          <w:iCs/>
          <w:sz w:val="28"/>
          <w:szCs w:val="28"/>
        </w:rPr>
      </w:pPr>
      <w:r w:rsidRPr="00E54898">
        <w:rPr>
          <w:sz w:val="28"/>
          <w:szCs w:val="28"/>
        </w:rPr>
        <w:tab/>
      </w:r>
      <w:r w:rsidRPr="00E54898">
        <w:rPr>
          <w:i/>
          <w:iCs/>
          <w:sz w:val="28"/>
          <w:szCs w:val="28"/>
        </w:rPr>
        <w:t>4.3. Điểm danh hàng ngày</w:t>
      </w:r>
    </w:p>
    <w:p w14:paraId="0854F204" w14:textId="1BD0677F" w:rsidR="00384E93" w:rsidRPr="00E54898" w:rsidRDefault="000834C2" w:rsidP="00881550">
      <w:pPr>
        <w:spacing w:before="120" w:after="120"/>
        <w:jc w:val="both"/>
        <w:rPr>
          <w:sz w:val="28"/>
          <w:szCs w:val="28"/>
        </w:rPr>
      </w:pPr>
      <w:r w:rsidRPr="00E54898">
        <w:rPr>
          <w:sz w:val="28"/>
          <w:szCs w:val="28"/>
        </w:rPr>
        <w:tab/>
      </w:r>
      <w:r w:rsidR="002E6EE2" w:rsidRPr="00E54898">
        <w:rPr>
          <w:sz w:val="28"/>
          <w:szCs w:val="28"/>
          <w:lang w:val="vi-VN"/>
        </w:rPr>
        <w:t xml:space="preserve">Hàng ngày, trước khi vào bài học, giáo viên điểm danh và hỏi học sinh xem có cảm thấy sốt, ho, khó thở, mệt mỏi không (đối với trẻ mầm non thì </w:t>
      </w:r>
      <w:r w:rsidR="002E6EE2" w:rsidRPr="00E54898">
        <w:rPr>
          <w:sz w:val="28"/>
          <w:szCs w:val="28"/>
        </w:rPr>
        <w:t xml:space="preserve">trao đổi với </w:t>
      </w:r>
      <w:r w:rsidR="002E6EE2" w:rsidRPr="00E54898">
        <w:rPr>
          <w:sz w:val="28"/>
          <w:szCs w:val="28"/>
          <w:lang w:val="vi-VN"/>
        </w:rPr>
        <w:t>cha mẹ khi giáo viên nhận trẻ). Nếu có</w:t>
      </w:r>
      <w:r w:rsidR="002E6EE2" w:rsidRPr="00E54898">
        <w:rPr>
          <w:sz w:val="28"/>
          <w:szCs w:val="28"/>
        </w:rPr>
        <w:t xml:space="preserve"> biểu hiện bất thường</w:t>
      </w:r>
      <w:r w:rsidR="002E6EE2" w:rsidRPr="00E54898">
        <w:rPr>
          <w:sz w:val="28"/>
          <w:szCs w:val="28"/>
          <w:lang w:val="vi-VN"/>
        </w:rPr>
        <w:t>, giáo viên đưa ngay học sinh đến phòng y tế để kiểm tra, theo dõi và xử trí kịp thời.</w:t>
      </w:r>
    </w:p>
    <w:p w14:paraId="3DD53150" w14:textId="4406A592" w:rsidR="00460A06" w:rsidRPr="00E54898" w:rsidRDefault="002E6EE2" w:rsidP="00881550">
      <w:pPr>
        <w:spacing w:before="120" w:after="120"/>
        <w:jc w:val="both"/>
        <w:rPr>
          <w:i/>
          <w:iCs/>
          <w:sz w:val="28"/>
          <w:szCs w:val="28"/>
        </w:rPr>
      </w:pPr>
      <w:r w:rsidRPr="00E54898">
        <w:rPr>
          <w:sz w:val="28"/>
          <w:szCs w:val="28"/>
        </w:rPr>
        <w:tab/>
      </w:r>
      <w:r w:rsidR="00142041" w:rsidRPr="00E54898">
        <w:rPr>
          <w:i/>
          <w:iCs/>
          <w:sz w:val="28"/>
          <w:szCs w:val="28"/>
        </w:rPr>
        <w:t>4.4.</w:t>
      </w:r>
      <w:r w:rsidR="00460A06" w:rsidRPr="00E54898">
        <w:rPr>
          <w:i/>
          <w:iCs/>
          <w:sz w:val="28"/>
          <w:szCs w:val="28"/>
        </w:rPr>
        <w:t xml:space="preserve"> Tổ chức ăn bán trú</w:t>
      </w:r>
    </w:p>
    <w:p w14:paraId="36D18F56" w14:textId="3558BB51" w:rsidR="00460A06" w:rsidRPr="00E54898" w:rsidRDefault="002E6EE2" w:rsidP="00881550">
      <w:pPr>
        <w:spacing w:before="120" w:after="120"/>
        <w:jc w:val="both"/>
        <w:rPr>
          <w:sz w:val="28"/>
          <w:szCs w:val="28"/>
          <w:lang w:val="vi-VN"/>
        </w:rPr>
      </w:pPr>
      <w:r w:rsidRPr="00E54898">
        <w:rPr>
          <w:sz w:val="28"/>
          <w:szCs w:val="28"/>
          <w:lang w:val="vi-VN"/>
        </w:rPr>
        <w:tab/>
      </w:r>
      <w:r w:rsidR="00DD1A34" w:rsidRPr="00E54898">
        <w:rPr>
          <w:sz w:val="28"/>
          <w:szCs w:val="28"/>
        </w:rPr>
        <w:t xml:space="preserve">- </w:t>
      </w:r>
      <w:r w:rsidR="00460A06" w:rsidRPr="00E54898">
        <w:rPr>
          <w:sz w:val="28"/>
          <w:szCs w:val="28"/>
          <w:lang w:val="vi-VN"/>
        </w:rPr>
        <w:t xml:space="preserve">Nếu tổ chức cho trẻ học bán trú, nhà trường phải thực hiện đầy đủ các biện pháp phòng, chống dịch bệnh theo hướng dẫn của ngành Y tế và ngành Giáo dục và Đào tạo, trong đó bảo đảm theo nguyên tắc </w:t>
      </w:r>
      <w:r w:rsidR="00A65C64" w:rsidRPr="00E54898">
        <w:rPr>
          <w:sz w:val="28"/>
          <w:szCs w:val="28"/>
        </w:rPr>
        <w:t xml:space="preserve">tự nguyện, </w:t>
      </w:r>
      <w:r w:rsidR="00460A06" w:rsidRPr="00E54898">
        <w:rPr>
          <w:sz w:val="28"/>
          <w:szCs w:val="28"/>
          <w:lang w:val="vi-VN"/>
        </w:rPr>
        <w:t>hạn chế giao lưu, tiếp xúc giữa các học sinh trong cùng lớp và giữa các lớp.</w:t>
      </w:r>
    </w:p>
    <w:p w14:paraId="20749A21" w14:textId="5EDFC770" w:rsidR="00460A06" w:rsidRPr="00E54898" w:rsidRDefault="002E6EE2" w:rsidP="00881550">
      <w:pPr>
        <w:spacing w:before="120" w:after="120"/>
        <w:jc w:val="both"/>
        <w:rPr>
          <w:sz w:val="28"/>
          <w:szCs w:val="28"/>
          <w:lang w:val="vi-VN"/>
        </w:rPr>
      </w:pPr>
      <w:r w:rsidRPr="00E54898">
        <w:rPr>
          <w:sz w:val="28"/>
          <w:szCs w:val="28"/>
          <w:lang w:val="vi-VN"/>
        </w:rPr>
        <w:tab/>
      </w:r>
      <w:r w:rsidR="00DD1A34" w:rsidRPr="006A6B6D">
        <w:rPr>
          <w:sz w:val="28"/>
          <w:szCs w:val="28"/>
        </w:rPr>
        <w:t>-</w:t>
      </w:r>
      <w:r w:rsidR="006A6B6D" w:rsidRPr="006A6B6D">
        <w:rPr>
          <w:sz w:val="28"/>
          <w:szCs w:val="28"/>
        </w:rPr>
        <w:t xml:space="preserve"> Ưu tiên tổ chức ăn, ngủ, nghỉ tại </w:t>
      </w:r>
      <w:r w:rsidR="006A6B6D">
        <w:rPr>
          <w:sz w:val="28"/>
          <w:szCs w:val="28"/>
        </w:rPr>
        <w:t xml:space="preserve">ngay tại </w:t>
      </w:r>
      <w:r w:rsidR="006A6B6D" w:rsidRPr="006A6B6D">
        <w:rPr>
          <w:sz w:val="28"/>
          <w:szCs w:val="28"/>
        </w:rPr>
        <w:t>lớp học; giãn cách tối đa theo điều kiện của từng lớp</w:t>
      </w:r>
      <w:r w:rsidR="00460A06" w:rsidRPr="00E54898">
        <w:rPr>
          <w:sz w:val="28"/>
          <w:szCs w:val="28"/>
          <w:lang w:val="vi-VN"/>
        </w:rPr>
        <w:t>.</w:t>
      </w:r>
    </w:p>
    <w:p w14:paraId="3449AD32" w14:textId="32EDDFB9" w:rsidR="00460A06" w:rsidRPr="00E54898" w:rsidRDefault="002E6EE2" w:rsidP="00881550">
      <w:pPr>
        <w:spacing w:before="120" w:after="120"/>
        <w:jc w:val="both"/>
        <w:rPr>
          <w:sz w:val="28"/>
          <w:szCs w:val="28"/>
          <w:lang w:val="vi-VN"/>
        </w:rPr>
      </w:pPr>
      <w:r w:rsidRPr="00E54898">
        <w:rPr>
          <w:sz w:val="28"/>
          <w:szCs w:val="28"/>
          <w:lang w:val="vi-VN"/>
        </w:rPr>
        <w:tab/>
      </w:r>
      <w:r w:rsidR="00DD1A34" w:rsidRPr="00E54898">
        <w:rPr>
          <w:sz w:val="28"/>
          <w:szCs w:val="28"/>
        </w:rPr>
        <w:t xml:space="preserve">- </w:t>
      </w:r>
      <w:r w:rsidR="00460A06" w:rsidRPr="00E54898">
        <w:rPr>
          <w:sz w:val="28"/>
          <w:szCs w:val="28"/>
          <w:lang w:val="vi-VN"/>
        </w:rPr>
        <w:t>Học sinh ăn theo suất ăn riêng, không dùng chung các đồ dùng cá nhân, rửa tay với nước sạch và xà phòng trước và sau khi ăn.</w:t>
      </w:r>
    </w:p>
    <w:p w14:paraId="09861C67" w14:textId="794D244E" w:rsidR="00460A06" w:rsidRPr="00E54898" w:rsidRDefault="002E6EE2" w:rsidP="00881550">
      <w:pPr>
        <w:spacing w:before="120" w:after="120"/>
        <w:jc w:val="both"/>
        <w:rPr>
          <w:sz w:val="28"/>
          <w:szCs w:val="28"/>
          <w:lang w:val="vi-VN"/>
        </w:rPr>
      </w:pPr>
      <w:r w:rsidRPr="00E54898">
        <w:rPr>
          <w:sz w:val="28"/>
          <w:szCs w:val="28"/>
          <w:lang w:val="vi-VN"/>
        </w:rPr>
        <w:tab/>
      </w:r>
      <w:r w:rsidR="00DD1A34" w:rsidRPr="00E54898">
        <w:rPr>
          <w:sz w:val="28"/>
          <w:szCs w:val="28"/>
        </w:rPr>
        <w:t xml:space="preserve">- </w:t>
      </w:r>
      <w:r w:rsidR="00460A06" w:rsidRPr="00E54898">
        <w:rPr>
          <w:sz w:val="28"/>
          <w:szCs w:val="28"/>
          <w:lang w:val="vi-VN"/>
        </w:rPr>
        <w:t>Vệ sinh, khử khuẩn nhà ăn sau mỗi lượt tổ chức cho học sinh ăn (nếu tổ chức ăn ở nhà ăn chung của nhà trường).</w:t>
      </w:r>
    </w:p>
    <w:p w14:paraId="78FC4899" w14:textId="29957CEF" w:rsidR="00460A06" w:rsidRPr="00E54898" w:rsidRDefault="002E6EE2" w:rsidP="00881550">
      <w:pPr>
        <w:spacing w:before="120" w:after="120"/>
        <w:jc w:val="both"/>
        <w:rPr>
          <w:sz w:val="28"/>
          <w:szCs w:val="28"/>
          <w:lang w:val="vi-VN"/>
        </w:rPr>
      </w:pPr>
      <w:r w:rsidRPr="00E54898">
        <w:rPr>
          <w:sz w:val="28"/>
          <w:szCs w:val="28"/>
          <w:lang w:val="vi-VN"/>
        </w:rPr>
        <w:tab/>
      </w:r>
      <w:r w:rsidR="00DD1A34" w:rsidRPr="00E54898">
        <w:rPr>
          <w:sz w:val="28"/>
          <w:szCs w:val="28"/>
        </w:rPr>
        <w:t xml:space="preserve">- </w:t>
      </w:r>
      <w:r w:rsidR="00460A06" w:rsidRPr="00E54898">
        <w:rPr>
          <w:sz w:val="28"/>
          <w:szCs w:val="28"/>
          <w:lang w:val="vi-VN"/>
        </w:rPr>
        <w:t>Bảo đảm an toàn thực phẩm, không để xảy ra ngộ độc thực phẩm.</w:t>
      </w:r>
    </w:p>
    <w:p w14:paraId="017A03BB" w14:textId="5C13B878" w:rsidR="001323DA" w:rsidRPr="00E54898" w:rsidRDefault="002E6EE2" w:rsidP="00881550">
      <w:pPr>
        <w:spacing w:before="120" w:after="120"/>
        <w:jc w:val="both"/>
        <w:rPr>
          <w:b/>
          <w:bCs/>
          <w:sz w:val="28"/>
          <w:szCs w:val="28"/>
        </w:rPr>
      </w:pPr>
      <w:r w:rsidRPr="00E54898">
        <w:rPr>
          <w:i/>
          <w:iCs/>
          <w:sz w:val="28"/>
          <w:szCs w:val="28"/>
        </w:rPr>
        <w:tab/>
      </w:r>
      <w:r w:rsidR="00A64B4B" w:rsidRPr="00E54898">
        <w:rPr>
          <w:b/>
          <w:bCs/>
          <w:sz w:val="28"/>
          <w:szCs w:val="28"/>
        </w:rPr>
        <w:t>5</w:t>
      </w:r>
      <w:r w:rsidR="001323DA" w:rsidRPr="00E54898">
        <w:rPr>
          <w:b/>
          <w:bCs/>
          <w:sz w:val="28"/>
          <w:szCs w:val="28"/>
          <w:lang w:val="vi-VN"/>
        </w:rPr>
        <w:t xml:space="preserve">. </w:t>
      </w:r>
      <w:r w:rsidR="001323DA" w:rsidRPr="00E54898">
        <w:rPr>
          <w:b/>
          <w:bCs/>
          <w:sz w:val="28"/>
          <w:szCs w:val="28"/>
        </w:rPr>
        <w:t>Đảm bảo công tác y tế, phòng cách ly y tế</w:t>
      </w:r>
    </w:p>
    <w:p w14:paraId="40EDD102" w14:textId="7149028E" w:rsidR="00A0037B" w:rsidRPr="00E54898" w:rsidRDefault="002E6EE2" w:rsidP="00881550">
      <w:pPr>
        <w:spacing w:before="120" w:after="120"/>
        <w:jc w:val="both"/>
        <w:rPr>
          <w:sz w:val="28"/>
          <w:szCs w:val="28"/>
          <w:lang w:val="vi-VN"/>
        </w:rPr>
      </w:pPr>
      <w:r w:rsidRPr="00E54898">
        <w:rPr>
          <w:sz w:val="28"/>
          <w:szCs w:val="28"/>
          <w:lang w:val="vi-VN"/>
        </w:rPr>
        <w:tab/>
      </w:r>
      <w:r w:rsidR="009D0C27" w:rsidRPr="00E54898">
        <w:rPr>
          <w:sz w:val="28"/>
          <w:szCs w:val="28"/>
          <w:lang w:val="vi-VN"/>
        </w:rPr>
        <w:t>Chuẩn bị</w:t>
      </w:r>
      <w:r w:rsidR="006937DA" w:rsidRPr="00E54898">
        <w:rPr>
          <w:sz w:val="28"/>
          <w:szCs w:val="28"/>
        </w:rPr>
        <w:t xml:space="preserve"> </w:t>
      </w:r>
      <w:r w:rsidR="004D3909" w:rsidRPr="00E54898">
        <w:rPr>
          <w:sz w:val="28"/>
          <w:szCs w:val="28"/>
          <w:lang w:val="vi-VN"/>
        </w:rPr>
        <w:t>danh mục thuốc, trang thiết bị y tế theo Thông tư 13</w:t>
      </w:r>
      <w:r w:rsidR="006B498D" w:rsidRPr="00E54898">
        <w:rPr>
          <w:sz w:val="28"/>
          <w:szCs w:val="28"/>
          <w:lang w:val="vi-VN"/>
        </w:rPr>
        <w:t>/2016/TTLT-BYT</w:t>
      </w:r>
      <w:r w:rsidR="006937DA" w:rsidRPr="00E54898">
        <w:rPr>
          <w:sz w:val="28"/>
          <w:szCs w:val="28"/>
        </w:rPr>
        <w:t>-</w:t>
      </w:r>
      <w:r w:rsidR="006B498D" w:rsidRPr="00E54898">
        <w:rPr>
          <w:sz w:val="28"/>
          <w:szCs w:val="28"/>
          <w:lang w:val="vi-VN"/>
        </w:rPr>
        <w:t xml:space="preserve">BGDĐT ngày 12/5/2016; </w:t>
      </w:r>
      <w:r w:rsidR="00A0037B" w:rsidRPr="00E54898">
        <w:rPr>
          <w:sz w:val="28"/>
          <w:szCs w:val="28"/>
          <w:lang w:val="vi-VN"/>
        </w:rPr>
        <w:t>Quyết định 827/QĐ</w:t>
      </w:r>
      <w:r w:rsidR="009064AF" w:rsidRPr="00E54898">
        <w:rPr>
          <w:sz w:val="28"/>
          <w:szCs w:val="28"/>
        </w:rPr>
        <w:t>-</w:t>
      </w:r>
      <w:r w:rsidR="00A0037B" w:rsidRPr="00E54898">
        <w:rPr>
          <w:sz w:val="28"/>
          <w:szCs w:val="28"/>
          <w:lang w:val="vi-VN"/>
        </w:rPr>
        <w:t>SYT</w:t>
      </w:r>
      <w:r w:rsidR="006B498D" w:rsidRPr="00E54898">
        <w:rPr>
          <w:sz w:val="28"/>
          <w:szCs w:val="28"/>
          <w:lang w:val="vi-VN"/>
        </w:rPr>
        <w:t xml:space="preserve"> ngày </w:t>
      </w:r>
      <w:r w:rsidR="00376B23" w:rsidRPr="00E54898">
        <w:rPr>
          <w:sz w:val="28"/>
          <w:szCs w:val="28"/>
        </w:rPr>
        <w:lastRenderedPageBreak/>
        <w:t>0</w:t>
      </w:r>
      <w:r w:rsidR="006B498D" w:rsidRPr="00E54898">
        <w:rPr>
          <w:sz w:val="28"/>
          <w:szCs w:val="28"/>
          <w:lang w:val="vi-VN"/>
        </w:rPr>
        <w:t>6/5/2015</w:t>
      </w:r>
      <w:r w:rsidR="00376B23" w:rsidRPr="00E54898">
        <w:rPr>
          <w:sz w:val="28"/>
          <w:szCs w:val="28"/>
        </w:rPr>
        <w:t>,</w:t>
      </w:r>
      <w:r w:rsidR="006B498D" w:rsidRPr="00E54898">
        <w:rPr>
          <w:sz w:val="28"/>
          <w:szCs w:val="28"/>
          <w:lang w:val="vi-VN"/>
        </w:rPr>
        <w:t xml:space="preserve"> </w:t>
      </w:r>
      <w:r w:rsidR="006937DA" w:rsidRPr="00E54898">
        <w:rPr>
          <w:sz w:val="28"/>
          <w:szCs w:val="28"/>
        </w:rPr>
        <w:t xml:space="preserve">Công văn số </w:t>
      </w:r>
      <w:r w:rsidR="006B498D" w:rsidRPr="00E54898">
        <w:rPr>
          <w:sz w:val="28"/>
          <w:szCs w:val="28"/>
          <w:lang w:val="vi-VN"/>
        </w:rPr>
        <w:t>3586/SYT</w:t>
      </w:r>
      <w:r w:rsidR="009064AF" w:rsidRPr="00E54898">
        <w:rPr>
          <w:sz w:val="28"/>
          <w:szCs w:val="28"/>
        </w:rPr>
        <w:t>-</w:t>
      </w:r>
      <w:r w:rsidR="006B498D" w:rsidRPr="00E54898">
        <w:rPr>
          <w:sz w:val="28"/>
          <w:szCs w:val="28"/>
          <w:lang w:val="vi-VN"/>
        </w:rPr>
        <w:t>NVY ngày 23/7/2015 của Sở Y tế Hà Nội</w:t>
      </w:r>
      <w:r w:rsidR="00142041" w:rsidRPr="00E54898">
        <w:rPr>
          <w:sz w:val="28"/>
          <w:szCs w:val="28"/>
        </w:rPr>
        <w:t xml:space="preserve"> về việc về danh mục; bổ sung danh mục thuốc thiết yếu, trang thiết bị y tế dùng trong </w:t>
      </w:r>
      <w:r w:rsidR="006937DA" w:rsidRPr="00E54898">
        <w:rPr>
          <w:sz w:val="28"/>
          <w:szCs w:val="28"/>
        </w:rPr>
        <w:t>p</w:t>
      </w:r>
      <w:r w:rsidR="00142041" w:rsidRPr="00E54898">
        <w:rPr>
          <w:sz w:val="28"/>
          <w:szCs w:val="28"/>
        </w:rPr>
        <w:t xml:space="preserve">hòng </w:t>
      </w:r>
      <w:r w:rsidR="006937DA" w:rsidRPr="00E54898">
        <w:rPr>
          <w:sz w:val="28"/>
          <w:szCs w:val="28"/>
        </w:rPr>
        <w:t>y</w:t>
      </w:r>
      <w:r w:rsidR="00142041" w:rsidRPr="00E54898">
        <w:rPr>
          <w:sz w:val="28"/>
          <w:szCs w:val="28"/>
        </w:rPr>
        <w:t xml:space="preserve"> tế của các trường học trên địa bàn </w:t>
      </w:r>
      <w:r w:rsidR="006937DA" w:rsidRPr="00E54898">
        <w:rPr>
          <w:sz w:val="28"/>
          <w:szCs w:val="28"/>
        </w:rPr>
        <w:t>t</w:t>
      </w:r>
      <w:r w:rsidR="00142041" w:rsidRPr="00E54898">
        <w:rPr>
          <w:sz w:val="28"/>
          <w:szCs w:val="28"/>
        </w:rPr>
        <w:t>hành phố Hà Nội</w:t>
      </w:r>
      <w:r w:rsidR="006B498D" w:rsidRPr="00E54898">
        <w:rPr>
          <w:sz w:val="28"/>
          <w:szCs w:val="28"/>
          <w:lang w:val="vi-VN"/>
        </w:rPr>
        <w:t>.</w:t>
      </w:r>
    </w:p>
    <w:p w14:paraId="7E781CC8" w14:textId="03A124F6" w:rsidR="0086667B" w:rsidRPr="00E54898" w:rsidRDefault="002E6EE2" w:rsidP="00881550">
      <w:pPr>
        <w:spacing w:before="120" w:after="120"/>
        <w:jc w:val="both"/>
        <w:rPr>
          <w:sz w:val="28"/>
          <w:szCs w:val="28"/>
          <w:lang w:val="vi-VN"/>
        </w:rPr>
      </w:pPr>
      <w:r w:rsidRPr="00E54898">
        <w:rPr>
          <w:sz w:val="28"/>
          <w:szCs w:val="28"/>
        </w:rPr>
        <w:tab/>
      </w:r>
      <w:r w:rsidR="0086667B" w:rsidRPr="00E54898">
        <w:rPr>
          <w:sz w:val="28"/>
          <w:szCs w:val="28"/>
        </w:rPr>
        <w:t>Các trường chuẩn bị sẵn sàng một số trang thiết bị, vật tư hóa chất phòng chống dịch</w:t>
      </w:r>
      <w:r w:rsidR="00772DA6" w:rsidRPr="00E54898">
        <w:rPr>
          <w:sz w:val="28"/>
          <w:szCs w:val="28"/>
        </w:rPr>
        <w:t xml:space="preserve"> khác như: Khẩu trang y tế, dung dịch sát khuẩn tay nhanh, xà phòng/nước rửa tay, </w:t>
      </w:r>
      <w:r w:rsidR="002561AF" w:rsidRPr="00E54898">
        <w:rPr>
          <w:sz w:val="28"/>
          <w:szCs w:val="28"/>
        </w:rPr>
        <w:t xml:space="preserve">hóa chất khử khuẩn (Cloramin B, </w:t>
      </w:r>
      <w:r w:rsidR="002561AF" w:rsidRPr="00E54898">
        <w:rPr>
          <w:sz w:val="28"/>
          <w:szCs w:val="28"/>
          <w:shd w:val="clear" w:color="auto" w:fill="FFFFFF"/>
        </w:rPr>
        <w:t xml:space="preserve">Canxi hypocloride (Clorua vôi)…), </w:t>
      </w:r>
      <w:r w:rsidR="00772DA6" w:rsidRPr="00E54898">
        <w:rPr>
          <w:sz w:val="28"/>
          <w:szCs w:val="28"/>
        </w:rPr>
        <w:t>trang phục bảo hộ (quần, áo, mũ, khẩu trang, kính chắn giọt bắn, ủng/giày bảo hộ, găng tay y tế…), thiết bị đo SpO</w:t>
      </w:r>
      <w:r w:rsidR="00772DA6" w:rsidRPr="00E54898">
        <w:rPr>
          <w:sz w:val="28"/>
          <w:szCs w:val="28"/>
          <w:vertAlign w:val="subscript"/>
        </w:rPr>
        <w:t>2</w:t>
      </w:r>
      <w:r w:rsidR="00772DA6" w:rsidRPr="00E54898">
        <w:rPr>
          <w:sz w:val="28"/>
          <w:szCs w:val="28"/>
        </w:rPr>
        <w:t>, túi nilong màu vàng đựng chất thải y tế có nguy cơ lây nhiễm</w:t>
      </w:r>
      <w:r w:rsidR="00A65C64" w:rsidRPr="00E54898">
        <w:rPr>
          <w:sz w:val="28"/>
          <w:szCs w:val="28"/>
        </w:rPr>
        <w:t>….</w:t>
      </w:r>
    </w:p>
    <w:p w14:paraId="60F50EE7" w14:textId="2D0F68B5" w:rsidR="00E94899" w:rsidRPr="00E54898" w:rsidRDefault="002E6EE2" w:rsidP="00881550">
      <w:pPr>
        <w:spacing w:before="120" w:after="120"/>
        <w:jc w:val="both"/>
        <w:rPr>
          <w:sz w:val="28"/>
          <w:szCs w:val="28"/>
          <w:lang w:val="vi-VN"/>
        </w:rPr>
      </w:pPr>
      <w:r w:rsidRPr="00E54898">
        <w:rPr>
          <w:sz w:val="28"/>
          <w:szCs w:val="28"/>
          <w:lang w:val="vi-VN"/>
        </w:rPr>
        <w:tab/>
      </w:r>
      <w:r w:rsidR="00C43270" w:rsidRPr="00E54898">
        <w:rPr>
          <w:sz w:val="28"/>
          <w:szCs w:val="28"/>
          <w:lang w:val="vi-VN"/>
        </w:rPr>
        <w:t>Mỗi trường bố trí tối thiểu 1 phòng cách ly tạm thời có tên biển, nội quy, có đầy đủ điều kiện, trang thiết bị theo quy định. Sau mỗi lần sử dụng phòng cách ly phải được khử khuẩn và bổ sung trang thiết bị đầy đủ. Khu vực phòng cách ly có nhà vệ sinh, có đủ nước sạch sử dụng, có xà phỏng rửa tay, thùng rác.</w:t>
      </w:r>
      <w:r w:rsidR="00934057">
        <w:rPr>
          <w:sz w:val="28"/>
          <w:szCs w:val="28"/>
        </w:rPr>
        <w:t xml:space="preserve"> </w:t>
      </w:r>
      <w:r w:rsidR="00C43270" w:rsidRPr="00E54898">
        <w:rPr>
          <w:sz w:val="28"/>
          <w:szCs w:val="28"/>
          <w:lang w:val="vi-VN"/>
        </w:rPr>
        <w:t xml:space="preserve">Không sử dụng điều hòa trung tâm, có thể sử dụng điều hòa riêng, đảm bảo thông thoáng khí, tốt nhất mở cửa sổ. Bố trí 2 thùng rác: 1 thùng rác đựng chất thải có nguy cơ lây nhiễm (màu vàng), 1 thùng rác đựng chất thải sinh hoạt (màu xanh). Nên bố trí một số trang thiết bị, vật tư y tế cơ bản như: Có giường chuyên dụng, bàn, ghế làm việc, ghế ngồi cho người cách ly, dung dịch sát khuẩn tay nhanh có chứa ít nhất 60% cồn; </w:t>
      </w:r>
      <w:r w:rsidR="009064AF" w:rsidRPr="00E54898">
        <w:rPr>
          <w:sz w:val="28"/>
          <w:szCs w:val="28"/>
        </w:rPr>
        <w:t xml:space="preserve">bố trí </w:t>
      </w:r>
      <w:r w:rsidR="009064AF" w:rsidRPr="00E54898">
        <w:rPr>
          <w:sz w:val="28"/>
          <w:szCs w:val="28"/>
          <w:lang w:val="vi-VN"/>
        </w:rPr>
        <w:t xml:space="preserve">nước uống, ca, cốc uống nước, khăn giấy lau mũi miệng </w:t>
      </w:r>
      <w:r w:rsidR="00C43270" w:rsidRPr="00E54898">
        <w:rPr>
          <w:sz w:val="28"/>
          <w:szCs w:val="28"/>
          <w:lang w:val="vi-VN"/>
        </w:rPr>
        <w:t xml:space="preserve">thiết bị đo thân nhiệt cá nhân; </w:t>
      </w:r>
      <w:r w:rsidR="009064AF" w:rsidRPr="00E54898">
        <w:rPr>
          <w:sz w:val="28"/>
          <w:szCs w:val="28"/>
        </w:rPr>
        <w:t xml:space="preserve">nên trang bị </w:t>
      </w:r>
      <w:r w:rsidR="009064AF" w:rsidRPr="00E54898">
        <w:rPr>
          <w:sz w:val="28"/>
          <w:szCs w:val="28"/>
          <w:lang w:val="vi-VN"/>
        </w:rPr>
        <w:t xml:space="preserve">máy đo huyết áp, </w:t>
      </w:r>
      <w:r w:rsidR="009064AF" w:rsidRPr="00E54898">
        <w:rPr>
          <w:sz w:val="28"/>
          <w:szCs w:val="28"/>
        </w:rPr>
        <w:t>thiết bị đo SpO</w:t>
      </w:r>
      <w:r w:rsidR="009064AF" w:rsidRPr="00E54898">
        <w:rPr>
          <w:sz w:val="28"/>
          <w:szCs w:val="28"/>
          <w:vertAlign w:val="subscript"/>
        </w:rPr>
        <w:t>2</w:t>
      </w:r>
      <w:r w:rsidR="009064AF" w:rsidRPr="00E54898">
        <w:rPr>
          <w:sz w:val="28"/>
          <w:szCs w:val="28"/>
        </w:rPr>
        <w:t xml:space="preserve">. Treo/dán </w:t>
      </w:r>
      <w:r w:rsidR="00C43270" w:rsidRPr="00E54898">
        <w:rPr>
          <w:sz w:val="28"/>
          <w:szCs w:val="28"/>
          <w:lang w:val="vi-VN"/>
        </w:rPr>
        <w:t>tranh tuyên truyền, tờ rơi tuyên truyền về phòng chống dịch COVID-19 … Hạn chế đồ đạc không cần thiết.</w:t>
      </w:r>
    </w:p>
    <w:p w14:paraId="3449A3A3" w14:textId="3A315DFE" w:rsidR="00384E93" w:rsidRPr="00E54898" w:rsidRDefault="00437E76" w:rsidP="00881550">
      <w:pPr>
        <w:spacing w:before="120" w:after="120"/>
        <w:jc w:val="both"/>
        <w:rPr>
          <w:b/>
          <w:bCs/>
          <w:sz w:val="28"/>
          <w:szCs w:val="28"/>
        </w:rPr>
      </w:pPr>
      <w:r w:rsidRPr="00E54898">
        <w:rPr>
          <w:b/>
          <w:bCs/>
          <w:sz w:val="28"/>
          <w:szCs w:val="28"/>
        </w:rPr>
        <w:t xml:space="preserve">         </w:t>
      </w:r>
      <w:r w:rsidR="00A64B4B" w:rsidRPr="00E54898">
        <w:rPr>
          <w:b/>
          <w:bCs/>
          <w:sz w:val="28"/>
          <w:szCs w:val="28"/>
        </w:rPr>
        <w:t>6</w:t>
      </w:r>
      <w:r w:rsidR="00384E93" w:rsidRPr="00E54898">
        <w:rPr>
          <w:b/>
          <w:bCs/>
          <w:sz w:val="28"/>
          <w:szCs w:val="28"/>
          <w:lang w:val="vi-VN"/>
        </w:rPr>
        <w:t>. Công tác giám sát</w:t>
      </w:r>
      <w:r w:rsidR="00DD5BC6" w:rsidRPr="00E54898">
        <w:rPr>
          <w:b/>
          <w:bCs/>
          <w:sz w:val="28"/>
          <w:szCs w:val="28"/>
        </w:rPr>
        <w:t>, đánh giá</w:t>
      </w:r>
    </w:p>
    <w:p w14:paraId="08177764" w14:textId="5B48126C" w:rsidR="00384E93" w:rsidRPr="00E54898" w:rsidRDefault="002E6EE2" w:rsidP="00881550">
      <w:pPr>
        <w:spacing w:before="120" w:after="120"/>
        <w:jc w:val="both"/>
        <w:rPr>
          <w:sz w:val="28"/>
          <w:szCs w:val="28"/>
        </w:rPr>
      </w:pPr>
      <w:r w:rsidRPr="00E54898">
        <w:rPr>
          <w:sz w:val="28"/>
          <w:szCs w:val="28"/>
          <w:lang w:val="vi-VN"/>
        </w:rPr>
        <w:tab/>
      </w:r>
      <w:r w:rsidR="00384E93" w:rsidRPr="00E54898">
        <w:rPr>
          <w:sz w:val="28"/>
          <w:szCs w:val="28"/>
          <w:lang w:val="vi-VN"/>
        </w:rPr>
        <w:t>- Nhà trường/Ban Chỉ đạo công tác phòng, chống dịch COVID-19 phân công cán bộ, giáo viên, nhân viên đôn đốc, kiểm tra, giám sát việc thực hiện công tác phòng, chống dịch COVID-19 tại nhà trường.</w:t>
      </w:r>
    </w:p>
    <w:p w14:paraId="074BDC46" w14:textId="76F7A521" w:rsidR="00384E93" w:rsidRPr="00E54898" w:rsidRDefault="002E6EE2" w:rsidP="00881550">
      <w:pPr>
        <w:spacing w:before="120" w:after="120"/>
        <w:jc w:val="both"/>
        <w:rPr>
          <w:sz w:val="28"/>
          <w:szCs w:val="28"/>
        </w:rPr>
      </w:pPr>
      <w:r w:rsidRPr="00E54898">
        <w:rPr>
          <w:sz w:val="28"/>
          <w:szCs w:val="28"/>
          <w:lang w:val="vi-VN"/>
        </w:rPr>
        <w:tab/>
      </w:r>
      <w:r w:rsidR="00384E93" w:rsidRPr="00E54898">
        <w:rPr>
          <w:sz w:val="28"/>
          <w:szCs w:val="28"/>
          <w:lang w:val="vi-VN"/>
        </w:rPr>
        <w:t>- Nhà trường/Ban Chỉ đạo công tác phòng, chống dịch bệnh phân công cán bộ kiểm tra, giám sát việc giáo viên, nhân viên y tế thực hiện các nội dung theo danh mục “Những việc giáo viên cần làm tại trường để phòng tránh mắc bệnh COVID-19” và “Những việc nhân viên y tế cần làm tại trường để phòng tránh mắc bệnh COVID-19”.</w:t>
      </w:r>
    </w:p>
    <w:p w14:paraId="044E0B9A" w14:textId="1586D269" w:rsidR="00384E93" w:rsidRPr="00E54898" w:rsidRDefault="002E6EE2" w:rsidP="00881550">
      <w:pPr>
        <w:spacing w:before="120" w:after="120"/>
        <w:jc w:val="both"/>
        <w:rPr>
          <w:sz w:val="28"/>
          <w:szCs w:val="28"/>
          <w:lang w:val="vi-VN"/>
        </w:rPr>
      </w:pPr>
      <w:r w:rsidRPr="00E54898">
        <w:rPr>
          <w:sz w:val="28"/>
          <w:szCs w:val="28"/>
          <w:lang w:val="vi-VN"/>
        </w:rPr>
        <w:tab/>
      </w:r>
      <w:r w:rsidR="00384E93" w:rsidRPr="00E54898">
        <w:rPr>
          <w:sz w:val="28"/>
          <w:szCs w:val="28"/>
          <w:lang w:val="vi-VN"/>
        </w:rPr>
        <w:t>- Nhà trường/Ban Chỉ đạo công tác phòng, chống dịch bệnh phân công cán bộ kiểm tra, giám sát việc thực hiện khử khuẩn và vệ sinh môi trường trường, lớp, phương tiện vận chuyển học sinh.</w:t>
      </w:r>
    </w:p>
    <w:p w14:paraId="411FBFD4" w14:textId="1B1F08F2" w:rsidR="00384E93" w:rsidRPr="00E54898" w:rsidRDefault="002E6EE2" w:rsidP="00881550">
      <w:pPr>
        <w:spacing w:before="120" w:after="120"/>
        <w:jc w:val="both"/>
        <w:rPr>
          <w:sz w:val="28"/>
          <w:szCs w:val="28"/>
        </w:rPr>
      </w:pPr>
      <w:r w:rsidRPr="00E54898">
        <w:rPr>
          <w:sz w:val="28"/>
          <w:szCs w:val="28"/>
          <w:lang w:val="vi-VN"/>
        </w:rPr>
        <w:tab/>
      </w:r>
      <w:r w:rsidR="00384E93" w:rsidRPr="00E54898">
        <w:rPr>
          <w:sz w:val="28"/>
          <w:szCs w:val="28"/>
          <w:lang w:val="vi-VN"/>
        </w:rPr>
        <w:t xml:space="preserve">- Ban Chỉ đạo công tác phòng, chống dịch bệnh tổng hợp báo cáo thực hiện công tác phòng, chống dịch COVID-19 của nhà trường hàng ngày, tuần, tháng và thông báo cho Ban </w:t>
      </w:r>
      <w:r w:rsidR="00B56AEF" w:rsidRPr="00E54898">
        <w:rPr>
          <w:sz w:val="28"/>
          <w:szCs w:val="28"/>
        </w:rPr>
        <w:t>G</w:t>
      </w:r>
      <w:r w:rsidR="00384E93" w:rsidRPr="00E54898">
        <w:rPr>
          <w:sz w:val="28"/>
          <w:szCs w:val="28"/>
          <w:lang w:val="vi-VN"/>
        </w:rPr>
        <w:t>iám hiệu để biết và kịp thời có biện pháp xử lý.</w:t>
      </w:r>
    </w:p>
    <w:p w14:paraId="7A0EFA49" w14:textId="0B0C06A9" w:rsidR="001F57A9" w:rsidRPr="00E54898" w:rsidRDefault="006A1592" w:rsidP="00881550">
      <w:pPr>
        <w:spacing w:before="120" w:after="120"/>
        <w:jc w:val="both"/>
        <w:rPr>
          <w:rStyle w:val="Vnbnnidung"/>
          <w:b/>
          <w:iCs/>
          <w:sz w:val="28"/>
          <w:szCs w:val="28"/>
          <w:lang w:eastAsia="vi-VN"/>
        </w:rPr>
      </w:pPr>
      <w:r w:rsidRPr="00E54898">
        <w:rPr>
          <w:b/>
          <w:bCs/>
          <w:iCs/>
          <w:sz w:val="28"/>
          <w:szCs w:val="28"/>
        </w:rPr>
        <w:tab/>
      </w:r>
      <w:r w:rsidR="001F57A9" w:rsidRPr="00E54898">
        <w:rPr>
          <w:b/>
          <w:bCs/>
          <w:iCs/>
          <w:sz w:val="28"/>
          <w:szCs w:val="28"/>
        </w:rPr>
        <w:t>7.</w:t>
      </w:r>
      <w:r w:rsidR="001F57A9" w:rsidRPr="00E54898">
        <w:rPr>
          <w:i/>
          <w:sz w:val="28"/>
          <w:szCs w:val="28"/>
        </w:rPr>
        <w:t xml:space="preserve"> </w:t>
      </w:r>
      <w:r w:rsidR="001F57A9" w:rsidRPr="00E54898">
        <w:rPr>
          <w:rStyle w:val="Vnbnnidung"/>
          <w:b/>
          <w:iCs/>
          <w:sz w:val="28"/>
          <w:szCs w:val="28"/>
          <w:lang w:eastAsia="vi-VN"/>
        </w:rPr>
        <w:t xml:space="preserve">Công tác phối hợp phòng chống dịch </w:t>
      </w:r>
      <w:r w:rsidR="007C160C" w:rsidRPr="00E54898">
        <w:rPr>
          <w:rStyle w:val="Vnbnnidung"/>
          <w:b/>
          <w:iCs/>
          <w:sz w:val="28"/>
          <w:szCs w:val="28"/>
          <w:lang w:eastAsia="vi-VN"/>
        </w:rPr>
        <w:t>giữa</w:t>
      </w:r>
      <w:r w:rsidR="001F57A9" w:rsidRPr="00E54898">
        <w:rPr>
          <w:rStyle w:val="Vnbnnidung"/>
          <w:b/>
          <w:iCs/>
          <w:sz w:val="28"/>
          <w:szCs w:val="28"/>
          <w:lang w:eastAsia="vi-VN"/>
        </w:rPr>
        <w:t xml:space="preserve"> gia đình v</w:t>
      </w:r>
      <w:r w:rsidR="007C160C" w:rsidRPr="00E54898">
        <w:rPr>
          <w:rStyle w:val="Vnbnnidung"/>
          <w:b/>
          <w:iCs/>
          <w:sz w:val="28"/>
          <w:szCs w:val="28"/>
          <w:lang w:eastAsia="vi-VN"/>
        </w:rPr>
        <w:t>à</w:t>
      </w:r>
      <w:r w:rsidR="001F57A9" w:rsidRPr="00E54898">
        <w:rPr>
          <w:rStyle w:val="Vnbnnidung"/>
          <w:b/>
          <w:iCs/>
          <w:sz w:val="28"/>
          <w:szCs w:val="28"/>
          <w:lang w:eastAsia="vi-VN"/>
        </w:rPr>
        <w:t xml:space="preserve"> nhà trường</w:t>
      </w:r>
    </w:p>
    <w:p w14:paraId="2BA4AD4B" w14:textId="36E7C1C0" w:rsidR="009064AF" w:rsidRPr="00E54898" w:rsidRDefault="006A1592" w:rsidP="00881550">
      <w:pPr>
        <w:spacing w:before="120" w:after="120"/>
        <w:jc w:val="both"/>
        <w:rPr>
          <w:sz w:val="28"/>
          <w:szCs w:val="28"/>
        </w:rPr>
      </w:pPr>
      <w:r w:rsidRPr="00E54898">
        <w:rPr>
          <w:sz w:val="28"/>
          <w:szCs w:val="28"/>
        </w:rPr>
        <w:tab/>
      </w:r>
      <w:r w:rsidR="009064AF" w:rsidRPr="00E54898">
        <w:rPr>
          <w:sz w:val="28"/>
          <w:szCs w:val="28"/>
        </w:rPr>
        <w:t xml:space="preserve">- Cha mẹ học sinh nghiêm túc thực hiện và hướng dẫn các con thực hiện các </w:t>
      </w:r>
      <w:r w:rsidR="009064AF" w:rsidRPr="00E54898">
        <w:rPr>
          <w:sz w:val="28"/>
          <w:szCs w:val="28"/>
          <w:lang w:val="vi-VN"/>
        </w:rPr>
        <w:t xml:space="preserve">biện pháp bảo vệ sức khỏe, thực hành các biện pháp vệ sinh cá nhân ở nhà, </w:t>
      </w:r>
      <w:r w:rsidR="009064AF" w:rsidRPr="00E54898">
        <w:rPr>
          <w:sz w:val="28"/>
          <w:szCs w:val="28"/>
          <w:lang w:val="vi-VN"/>
        </w:rPr>
        <w:lastRenderedPageBreak/>
        <w:t>trên đường đến trường và trở về nhà theo danh mục những việc cần làm của học sinh và cha mẹ học sinh.</w:t>
      </w:r>
    </w:p>
    <w:p w14:paraId="6798E9F0" w14:textId="7400B0F9" w:rsidR="00B6586F" w:rsidRPr="00E54898" w:rsidRDefault="006A1592" w:rsidP="00881550">
      <w:pPr>
        <w:spacing w:before="120" w:after="120"/>
        <w:jc w:val="both"/>
        <w:rPr>
          <w:sz w:val="28"/>
          <w:szCs w:val="28"/>
        </w:rPr>
      </w:pPr>
      <w:r w:rsidRPr="00E54898">
        <w:rPr>
          <w:sz w:val="28"/>
          <w:szCs w:val="28"/>
        </w:rPr>
        <w:tab/>
      </w:r>
      <w:r w:rsidR="00B6586F" w:rsidRPr="00E54898">
        <w:rPr>
          <w:sz w:val="28"/>
          <w:szCs w:val="28"/>
        </w:rPr>
        <w:t>- Phối hợp và liên hệ chặt chẽ với giáo viên chủ nhiệm để theo dõi sức khỏe học sinh.</w:t>
      </w:r>
    </w:p>
    <w:p w14:paraId="70539844" w14:textId="161EE700" w:rsidR="00C26870" w:rsidRPr="00E54898" w:rsidRDefault="006A1592" w:rsidP="00881550">
      <w:pPr>
        <w:spacing w:before="120" w:after="120"/>
        <w:jc w:val="both"/>
        <w:rPr>
          <w:sz w:val="28"/>
          <w:szCs w:val="28"/>
          <w:lang w:val="vi-VN"/>
        </w:rPr>
      </w:pPr>
      <w:r w:rsidRPr="00E54898">
        <w:rPr>
          <w:sz w:val="28"/>
          <w:szCs w:val="28"/>
        </w:rPr>
        <w:tab/>
      </w:r>
      <w:r w:rsidR="00CE14E0" w:rsidRPr="00E54898">
        <w:rPr>
          <w:sz w:val="28"/>
          <w:szCs w:val="28"/>
        </w:rPr>
        <w:t xml:space="preserve">- </w:t>
      </w:r>
      <w:r w:rsidR="002B59C2" w:rsidRPr="00E54898">
        <w:rPr>
          <w:sz w:val="28"/>
          <w:szCs w:val="28"/>
        </w:rPr>
        <w:t>Học sinh/c</w:t>
      </w:r>
      <w:r w:rsidR="001F57A9" w:rsidRPr="00E54898">
        <w:rPr>
          <w:sz w:val="28"/>
          <w:szCs w:val="28"/>
          <w:lang w:val="vi-VN"/>
        </w:rPr>
        <w:t xml:space="preserve">ha mẹ học sinh </w:t>
      </w:r>
      <w:r w:rsidR="00CE14E0" w:rsidRPr="00E54898">
        <w:rPr>
          <w:sz w:val="28"/>
          <w:szCs w:val="28"/>
        </w:rPr>
        <w:t xml:space="preserve">tự </w:t>
      </w:r>
      <w:r w:rsidR="001F57A9" w:rsidRPr="00E54898">
        <w:rPr>
          <w:sz w:val="28"/>
          <w:szCs w:val="28"/>
          <w:lang w:val="vi-VN"/>
        </w:rPr>
        <w:t xml:space="preserve">theo dõi nhiệt độ, </w:t>
      </w:r>
      <w:r w:rsidR="00CE14E0" w:rsidRPr="00E54898">
        <w:rPr>
          <w:sz w:val="28"/>
          <w:szCs w:val="28"/>
        </w:rPr>
        <w:t xml:space="preserve">các </w:t>
      </w:r>
      <w:r w:rsidR="001F57A9" w:rsidRPr="00E54898">
        <w:rPr>
          <w:sz w:val="28"/>
          <w:szCs w:val="28"/>
          <w:lang w:val="vi-VN"/>
        </w:rPr>
        <w:t xml:space="preserve">biểu hiện </w:t>
      </w:r>
      <w:r w:rsidR="00CE14E0" w:rsidRPr="00E54898">
        <w:rPr>
          <w:sz w:val="28"/>
          <w:szCs w:val="28"/>
        </w:rPr>
        <w:t xml:space="preserve">như </w:t>
      </w:r>
      <w:r w:rsidR="001F57A9" w:rsidRPr="00E54898">
        <w:rPr>
          <w:sz w:val="28"/>
          <w:szCs w:val="28"/>
          <w:lang w:val="vi-VN"/>
        </w:rPr>
        <w:t>sốt, ho, khó thở của học sinh trước khi đến trường</w:t>
      </w:r>
      <w:r w:rsidR="00CE14E0" w:rsidRPr="00E54898">
        <w:rPr>
          <w:sz w:val="28"/>
          <w:szCs w:val="28"/>
        </w:rPr>
        <w:t>. N</w:t>
      </w:r>
      <w:r w:rsidR="001F57A9" w:rsidRPr="00E54898">
        <w:rPr>
          <w:sz w:val="28"/>
          <w:szCs w:val="28"/>
          <w:lang w:val="vi-VN"/>
        </w:rPr>
        <w:t>ếu học sinh có biểu hiện sốt, ho, khó thở thì cha mẹ học sinh cho con nghỉ ở nhà/học sinh chủ động nghỉ ở nhà, thông tin ngay cho nhà trường</w:t>
      </w:r>
      <w:r w:rsidR="009064AF" w:rsidRPr="00E54898">
        <w:rPr>
          <w:sz w:val="28"/>
          <w:szCs w:val="28"/>
        </w:rPr>
        <w:t xml:space="preserve"> (</w:t>
      </w:r>
      <w:r w:rsidR="002F6690" w:rsidRPr="00E54898">
        <w:rPr>
          <w:sz w:val="28"/>
          <w:szCs w:val="28"/>
        </w:rPr>
        <w:t>g</w:t>
      </w:r>
      <w:r w:rsidR="009064AF" w:rsidRPr="00E54898">
        <w:rPr>
          <w:sz w:val="28"/>
          <w:szCs w:val="28"/>
        </w:rPr>
        <w:t>iáo viên chủ nhiệm)</w:t>
      </w:r>
      <w:r w:rsidR="001F57A9" w:rsidRPr="00E54898">
        <w:rPr>
          <w:sz w:val="28"/>
          <w:szCs w:val="28"/>
          <w:lang w:val="vi-VN"/>
        </w:rPr>
        <w:t xml:space="preserve">, đồng thời đưa đến cơ sở y tế để được khám, tư vấn, điều trị. </w:t>
      </w:r>
    </w:p>
    <w:p w14:paraId="5205611D" w14:textId="594D5DCB" w:rsidR="001F57A9" w:rsidRPr="00E54898" w:rsidRDefault="006A1592" w:rsidP="00881550">
      <w:pPr>
        <w:spacing w:before="120" w:after="120"/>
        <w:jc w:val="both"/>
        <w:rPr>
          <w:sz w:val="28"/>
          <w:szCs w:val="28"/>
        </w:rPr>
      </w:pPr>
      <w:r w:rsidRPr="00E54898">
        <w:rPr>
          <w:sz w:val="28"/>
          <w:szCs w:val="28"/>
        </w:rPr>
        <w:tab/>
      </w:r>
      <w:r w:rsidR="00C26870" w:rsidRPr="00E54898">
        <w:rPr>
          <w:sz w:val="28"/>
          <w:szCs w:val="28"/>
        </w:rPr>
        <w:t xml:space="preserve">- </w:t>
      </w:r>
      <w:r w:rsidR="001F57A9" w:rsidRPr="00E54898">
        <w:rPr>
          <w:sz w:val="28"/>
          <w:szCs w:val="28"/>
          <w:lang w:val="vi-VN"/>
        </w:rPr>
        <w:t xml:space="preserve">Học sinh/cha mẹ học sinh </w:t>
      </w:r>
      <w:r w:rsidR="00CE14E0" w:rsidRPr="00E54898">
        <w:rPr>
          <w:sz w:val="28"/>
          <w:szCs w:val="28"/>
        </w:rPr>
        <w:t xml:space="preserve">không đến trường </w:t>
      </w:r>
      <w:r w:rsidR="001F57A9" w:rsidRPr="00E54898">
        <w:rPr>
          <w:sz w:val="28"/>
          <w:szCs w:val="28"/>
          <w:lang w:val="vi-VN"/>
        </w:rPr>
        <w:t>nếu đang trong thời gian cách ly</w:t>
      </w:r>
      <w:r w:rsidR="00B6586F" w:rsidRPr="00E54898">
        <w:rPr>
          <w:sz w:val="28"/>
          <w:szCs w:val="28"/>
        </w:rPr>
        <w:t xml:space="preserve"> y tế</w:t>
      </w:r>
      <w:r w:rsidR="001F57A9" w:rsidRPr="00E54898">
        <w:rPr>
          <w:sz w:val="28"/>
          <w:szCs w:val="28"/>
          <w:lang w:val="vi-VN"/>
        </w:rPr>
        <w:t xml:space="preserve"> theo yêu cầu của cơ quan y tế (yêu cầu bắt buộc)</w:t>
      </w:r>
      <w:r w:rsidR="002B59C2" w:rsidRPr="00E54898">
        <w:rPr>
          <w:sz w:val="28"/>
          <w:szCs w:val="28"/>
        </w:rPr>
        <w:t xml:space="preserve"> </w:t>
      </w:r>
      <w:r w:rsidR="00CE14E0" w:rsidRPr="00E54898">
        <w:rPr>
          <w:sz w:val="28"/>
          <w:szCs w:val="28"/>
        </w:rPr>
        <w:t xml:space="preserve">hoặc có một trong các biển hiện như sốt, ho, khó thở… </w:t>
      </w:r>
      <w:r w:rsidR="00B6586F" w:rsidRPr="00E54898">
        <w:rPr>
          <w:sz w:val="28"/>
          <w:szCs w:val="28"/>
        </w:rPr>
        <w:t xml:space="preserve">Cha mẹ học sinh </w:t>
      </w:r>
      <w:r w:rsidR="002B59C2" w:rsidRPr="00E54898">
        <w:rPr>
          <w:sz w:val="28"/>
          <w:szCs w:val="28"/>
        </w:rPr>
        <w:t xml:space="preserve">báo cho nhà trường (qua </w:t>
      </w:r>
      <w:r w:rsidR="002F6690" w:rsidRPr="00E54898">
        <w:rPr>
          <w:sz w:val="28"/>
          <w:szCs w:val="28"/>
        </w:rPr>
        <w:t>g</w:t>
      </w:r>
      <w:r w:rsidR="002B59C2" w:rsidRPr="00E54898">
        <w:rPr>
          <w:sz w:val="28"/>
          <w:szCs w:val="28"/>
        </w:rPr>
        <w:t>iáo viên chủ nhiệm)</w:t>
      </w:r>
      <w:r w:rsidR="00B6586F" w:rsidRPr="00E54898">
        <w:rPr>
          <w:sz w:val="28"/>
          <w:szCs w:val="28"/>
        </w:rPr>
        <w:t>.</w:t>
      </w:r>
    </w:p>
    <w:p w14:paraId="336B6B7B" w14:textId="32CA32FE" w:rsidR="009064AF" w:rsidRPr="00E54898" w:rsidRDefault="006A1592" w:rsidP="00881550">
      <w:pPr>
        <w:spacing w:before="120" w:after="120"/>
        <w:jc w:val="both"/>
        <w:rPr>
          <w:sz w:val="28"/>
          <w:szCs w:val="28"/>
        </w:rPr>
      </w:pPr>
      <w:r w:rsidRPr="00E54898">
        <w:rPr>
          <w:sz w:val="28"/>
          <w:szCs w:val="28"/>
          <w:lang w:val="vi-VN"/>
        </w:rPr>
        <w:tab/>
      </w:r>
      <w:r w:rsidR="009064AF" w:rsidRPr="00E54898">
        <w:rPr>
          <w:sz w:val="28"/>
          <w:szCs w:val="28"/>
          <w:lang w:val="vi-VN"/>
        </w:rPr>
        <w:t xml:space="preserve">- </w:t>
      </w:r>
      <w:r w:rsidR="00CE14E0" w:rsidRPr="00E54898">
        <w:rPr>
          <w:sz w:val="28"/>
          <w:szCs w:val="28"/>
        </w:rPr>
        <w:t>K</w:t>
      </w:r>
      <w:r w:rsidR="009064AF" w:rsidRPr="00E54898">
        <w:rPr>
          <w:sz w:val="28"/>
          <w:szCs w:val="28"/>
          <w:lang w:val="vi-VN"/>
        </w:rPr>
        <w:t xml:space="preserve">hông có nhiệm vụ </w:t>
      </w:r>
      <w:r w:rsidR="00CE14E0" w:rsidRPr="00E54898">
        <w:rPr>
          <w:sz w:val="28"/>
          <w:szCs w:val="28"/>
        </w:rPr>
        <w:t xml:space="preserve">thì không nên </w:t>
      </w:r>
      <w:r w:rsidR="009064AF" w:rsidRPr="00E54898">
        <w:rPr>
          <w:sz w:val="28"/>
          <w:szCs w:val="28"/>
          <w:lang w:val="vi-VN"/>
        </w:rPr>
        <w:t>vào trường</w:t>
      </w:r>
      <w:r w:rsidR="00CE14E0" w:rsidRPr="00E54898">
        <w:rPr>
          <w:sz w:val="28"/>
          <w:szCs w:val="28"/>
          <w:lang w:val="vi-VN"/>
        </w:rPr>
        <w:t>.</w:t>
      </w:r>
    </w:p>
    <w:p w14:paraId="3B070E46" w14:textId="12130AAD" w:rsidR="00B6586F" w:rsidRPr="00E54898" w:rsidRDefault="006A1592" w:rsidP="00881550">
      <w:pPr>
        <w:spacing w:before="120" w:after="120"/>
        <w:jc w:val="both"/>
        <w:rPr>
          <w:sz w:val="28"/>
          <w:szCs w:val="28"/>
        </w:rPr>
      </w:pPr>
      <w:r w:rsidRPr="00E54898">
        <w:rPr>
          <w:sz w:val="28"/>
          <w:szCs w:val="28"/>
        </w:rPr>
        <w:tab/>
      </w:r>
      <w:r w:rsidR="00B6586F" w:rsidRPr="00E54898">
        <w:rPr>
          <w:sz w:val="28"/>
          <w:szCs w:val="28"/>
        </w:rPr>
        <w:t>- Chuẩn bị đầy đủ các vật dụng cá nhân cho học sinh khi đến trường (khẩu trang, bình nước uống</w:t>
      </w:r>
      <w:r w:rsidR="00142041" w:rsidRPr="00E54898">
        <w:rPr>
          <w:sz w:val="28"/>
          <w:szCs w:val="28"/>
        </w:rPr>
        <w:t xml:space="preserve"> cá nhân</w:t>
      </w:r>
      <w:r w:rsidR="00B6586F" w:rsidRPr="00E54898">
        <w:rPr>
          <w:sz w:val="28"/>
          <w:szCs w:val="28"/>
        </w:rPr>
        <w:t>…). Hướng dẫn con em mình thực hiện các biện pháp phòng chống dịch COVID-19: đeo khẩu trang, giữ khoảng cách, rửa tay với xà phòng…</w:t>
      </w:r>
    </w:p>
    <w:p w14:paraId="18BB5CF0" w14:textId="7F8D3E80" w:rsidR="00B6586F" w:rsidRPr="00E54898" w:rsidRDefault="006A1592" w:rsidP="00881550">
      <w:pPr>
        <w:spacing w:before="120" w:after="120"/>
        <w:jc w:val="both"/>
        <w:rPr>
          <w:sz w:val="28"/>
          <w:szCs w:val="28"/>
        </w:rPr>
      </w:pPr>
      <w:r w:rsidRPr="00E54898">
        <w:rPr>
          <w:sz w:val="28"/>
          <w:szCs w:val="28"/>
        </w:rPr>
        <w:tab/>
      </w:r>
      <w:r w:rsidR="00B6586F" w:rsidRPr="00E54898">
        <w:rPr>
          <w:sz w:val="28"/>
          <w:szCs w:val="28"/>
        </w:rPr>
        <w:t>- Trong quá trình học, cha mẹ học sinh cần phối hợp với nhà trường đưa đón con đúng giờ và thực hiện tốt các biện pháp phòng chống dịch.</w:t>
      </w:r>
    </w:p>
    <w:p w14:paraId="3C16F9BF" w14:textId="68A3A26B" w:rsidR="00DB7943" w:rsidRPr="00E54898" w:rsidRDefault="006A1592" w:rsidP="00881550">
      <w:pPr>
        <w:spacing w:before="120" w:after="120"/>
        <w:jc w:val="both"/>
        <w:rPr>
          <w:b/>
          <w:sz w:val="28"/>
          <w:szCs w:val="28"/>
        </w:rPr>
      </w:pPr>
      <w:r w:rsidRPr="00E54898">
        <w:rPr>
          <w:rStyle w:val="Vnbnnidung"/>
          <w:b/>
          <w:sz w:val="28"/>
          <w:szCs w:val="28"/>
          <w:highlight w:val="white"/>
          <w:lang w:eastAsia="vi-VN"/>
        </w:rPr>
        <w:tab/>
      </w:r>
      <w:r w:rsidR="00DB7943" w:rsidRPr="00E54898">
        <w:rPr>
          <w:rStyle w:val="Vnbnnidung"/>
          <w:b/>
          <w:highlight w:val="white"/>
          <w:lang w:eastAsia="vi-VN"/>
        </w:rPr>
        <w:t xml:space="preserve">II. HƯỚNG DẪN XỬ TRÍ </w:t>
      </w:r>
      <w:r w:rsidR="00DB7943" w:rsidRPr="00E54898">
        <w:rPr>
          <w:b/>
          <w:sz w:val="26"/>
          <w:szCs w:val="26"/>
        </w:rPr>
        <w:t>KHI CÓ TRƯỜNG HỢP MẮC COVID-19 (F0), F1, NGHI NGỜ TẠI TRƯỜNG HỌC</w:t>
      </w:r>
    </w:p>
    <w:p w14:paraId="5877E096" w14:textId="689ACEB1" w:rsidR="00DB7943" w:rsidRPr="00E54898" w:rsidRDefault="006A1592" w:rsidP="00881550">
      <w:pPr>
        <w:spacing w:before="120" w:after="120"/>
        <w:jc w:val="both"/>
        <w:rPr>
          <w:rStyle w:val="FontStyle44"/>
          <w:color w:val="auto"/>
          <w:lang w:val="it-IT"/>
        </w:rPr>
      </w:pPr>
      <w:r w:rsidRPr="00E54898">
        <w:rPr>
          <w:rStyle w:val="FontStyle44"/>
          <w:color w:val="auto"/>
          <w:lang w:val="it-IT"/>
        </w:rPr>
        <w:tab/>
      </w:r>
      <w:r w:rsidR="00DB7943" w:rsidRPr="00E54898">
        <w:rPr>
          <w:rStyle w:val="FontStyle44"/>
          <w:color w:val="auto"/>
          <w:lang w:val="it-IT"/>
        </w:rPr>
        <w:t>1. Khi phát hiện F0 trong giờ học/làm việc tại trường</w:t>
      </w:r>
    </w:p>
    <w:p w14:paraId="50162250" w14:textId="12485AF7" w:rsidR="00DB7943" w:rsidRPr="00E54898" w:rsidRDefault="006A1592" w:rsidP="00881550">
      <w:pPr>
        <w:spacing w:before="120" w:after="120"/>
        <w:jc w:val="both"/>
        <w:rPr>
          <w:iCs/>
          <w:sz w:val="28"/>
          <w:szCs w:val="28"/>
          <w:lang w:val="it-IT"/>
        </w:rPr>
      </w:pPr>
      <w:r w:rsidRPr="00E54898">
        <w:rPr>
          <w:rStyle w:val="FontStyle44"/>
          <w:b w:val="0"/>
          <w:i/>
          <w:color w:val="auto"/>
          <w:lang w:val="it-IT"/>
        </w:rPr>
        <w:tab/>
      </w:r>
      <w:r w:rsidR="00DB7943" w:rsidRPr="00E54898">
        <w:rPr>
          <w:rStyle w:val="FontStyle44"/>
          <w:b w:val="0"/>
          <w:iCs/>
          <w:color w:val="auto"/>
          <w:lang w:val="it-IT"/>
        </w:rPr>
        <w:t>Trường hợp phát hiện F0 do thực hiện xét nghiệm nhanh kháng nguyên vi rút SARS-CoV-2 tại phòng cách ly của trường hoặc do gia đình thông báo cho nhà trường có trường hợp F0 hoặc do nhà trường tầm soát xét nghiệm có F0</w:t>
      </w:r>
      <w:r w:rsidRPr="00E54898">
        <w:rPr>
          <w:rStyle w:val="FontStyle44"/>
          <w:b w:val="0"/>
          <w:bCs w:val="0"/>
          <w:iCs/>
          <w:color w:val="auto"/>
          <w:lang w:val="it-IT"/>
        </w:rPr>
        <w:t xml:space="preserve">. </w:t>
      </w:r>
      <w:r w:rsidR="00DB7943" w:rsidRPr="00E54898">
        <w:rPr>
          <w:iCs/>
          <w:sz w:val="28"/>
          <w:szCs w:val="28"/>
        </w:rPr>
        <w:t>Thực hiện 4 bước như sau:</w:t>
      </w:r>
    </w:p>
    <w:bookmarkEnd w:id="0"/>
    <w:p w14:paraId="7C2F2DD3" w14:textId="49BC1599" w:rsidR="00C62DD4" w:rsidRPr="00E54898" w:rsidRDefault="006A1592" w:rsidP="00881550">
      <w:pPr>
        <w:spacing w:before="120" w:after="120"/>
        <w:jc w:val="both"/>
        <w:rPr>
          <w:sz w:val="28"/>
          <w:szCs w:val="28"/>
        </w:rPr>
      </w:pPr>
      <w:r w:rsidRPr="00E54898">
        <w:rPr>
          <w:rStyle w:val="Vnbnnidung"/>
          <w:b/>
          <w:i/>
          <w:sz w:val="28"/>
          <w:szCs w:val="28"/>
          <w:lang w:eastAsia="vi-VN"/>
        </w:rPr>
        <w:tab/>
      </w:r>
      <w:r w:rsidR="00C62DD4" w:rsidRPr="00E54898">
        <w:rPr>
          <w:rStyle w:val="Vnbnnidung"/>
          <w:b/>
          <w:i/>
          <w:sz w:val="28"/>
          <w:szCs w:val="28"/>
          <w:lang w:eastAsia="vi-VN"/>
        </w:rPr>
        <w:t>Bước 1</w:t>
      </w:r>
      <w:r w:rsidR="00C62DD4" w:rsidRPr="00E54898">
        <w:rPr>
          <w:rStyle w:val="Vnbnnidung"/>
          <w:sz w:val="28"/>
          <w:szCs w:val="28"/>
          <w:lang w:eastAsia="vi-VN"/>
        </w:rPr>
        <w:t xml:space="preserve">: Khi có trường hợp F0, báo ngay Hiệu trưởng/Ban </w:t>
      </w:r>
      <w:r w:rsidR="002D26DC" w:rsidRPr="00E54898">
        <w:rPr>
          <w:rStyle w:val="Vnbnnidung"/>
          <w:sz w:val="28"/>
          <w:szCs w:val="28"/>
          <w:lang w:eastAsia="vi-VN"/>
        </w:rPr>
        <w:t>C</w:t>
      </w:r>
      <w:r w:rsidR="00C62DD4" w:rsidRPr="00E54898">
        <w:rPr>
          <w:rStyle w:val="Vnbnnidung"/>
          <w:sz w:val="28"/>
          <w:szCs w:val="28"/>
          <w:lang w:eastAsia="vi-VN"/>
        </w:rPr>
        <w:t>hỉ đạo/Tổ an toàn phòng, chống dịch COVID-19 của nhà trường. Cán bộ y tế trường học hoặc Ban chỉ đạo/Tổ an toàn phòng, chống dịch COVID-19 của nhà trường chuyển ngay trường hợp F0 xuống phòng cách ly tạm thời của trường học theo lối đi riêng đã được phân luồng</w:t>
      </w:r>
      <w:r w:rsidR="00DB7943" w:rsidRPr="00E54898">
        <w:rPr>
          <w:rStyle w:val="Vnbnnidung"/>
          <w:sz w:val="28"/>
          <w:szCs w:val="28"/>
          <w:lang w:eastAsia="vi-VN"/>
        </w:rPr>
        <w:t xml:space="preserve"> (nếu F0 do gia đình thông báo cho nhà trường hoặc F0 được phát hiện ở địa điểm không phải là phòng cách ly) hoặc </w:t>
      </w:r>
      <w:r w:rsidR="00DB7943" w:rsidRPr="00E54898">
        <w:rPr>
          <w:iCs/>
          <w:sz w:val="28"/>
          <w:szCs w:val="28"/>
        </w:rPr>
        <w:t>tiếp tục cách ly tạm thời F0 ở phòng cách ly nếu phát hiện F0 do xét nghiệm nhanh tại phòng cách ly</w:t>
      </w:r>
      <w:r w:rsidR="00C62DD4" w:rsidRPr="00E54898">
        <w:rPr>
          <w:rStyle w:val="Vnbnnidung"/>
          <w:sz w:val="28"/>
          <w:szCs w:val="28"/>
          <w:lang w:eastAsia="vi-VN"/>
        </w:rPr>
        <w:t>.</w:t>
      </w:r>
    </w:p>
    <w:p w14:paraId="38FE04E5" w14:textId="316C4D90" w:rsidR="00215C87" w:rsidRPr="00E54898" w:rsidRDefault="006A1592" w:rsidP="00881550">
      <w:pPr>
        <w:spacing w:before="120" w:after="120"/>
        <w:jc w:val="both"/>
        <w:rPr>
          <w:rStyle w:val="Vnbnnidung"/>
          <w:sz w:val="28"/>
          <w:szCs w:val="28"/>
          <w:lang w:eastAsia="vi-VN"/>
        </w:rPr>
      </w:pPr>
      <w:r w:rsidRPr="00E54898">
        <w:rPr>
          <w:rStyle w:val="Vnbnnidung"/>
          <w:b/>
          <w:i/>
          <w:sz w:val="28"/>
          <w:szCs w:val="28"/>
          <w:lang w:eastAsia="vi-VN"/>
        </w:rPr>
        <w:tab/>
      </w:r>
      <w:r w:rsidR="00C62DD4" w:rsidRPr="00E54898">
        <w:rPr>
          <w:rStyle w:val="Vnbnnidung"/>
          <w:b/>
          <w:i/>
          <w:sz w:val="28"/>
          <w:szCs w:val="28"/>
          <w:lang w:eastAsia="vi-VN"/>
        </w:rPr>
        <w:t>Bước 2</w:t>
      </w:r>
      <w:r w:rsidR="00C62DD4" w:rsidRPr="00E54898">
        <w:rPr>
          <w:rStyle w:val="Vnbnnidung"/>
          <w:sz w:val="28"/>
          <w:szCs w:val="28"/>
          <w:lang w:eastAsia="vi-VN"/>
        </w:rPr>
        <w:t xml:space="preserve">: Hiệu trưởng/Ban </w:t>
      </w:r>
      <w:r w:rsidR="002D26DC" w:rsidRPr="00E54898">
        <w:rPr>
          <w:rStyle w:val="Vnbnnidung"/>
          <w:sz w:val="28"/>
          <w:szCs w:val="28"/>
          <w:lang w:eastAsia="vi-VN"/>
        </w:rPr>
        <w:t>C</w:t>
      </w:r>
      <w:r w:rsidR="00C62DD4" w:rsidRPr="00E54898">
        <w:rPr>
          <w:rStyle w:val="Vnbnnidung"/>
          <w:sz w:val="28"/>
          <w:szCs w:val="28"/>
          <w:lang w:eastAsia="vi-VN"/>
        </w:rPr>
        <w:t>hỉ đạo/Tổ an toàn phòng, chống dịch COVID-19 của nhà trường thông báo đồng thời ngay cho trạm y tế cấp xã</w:t>
      </w:r>
      <w:r w:rsidR="0073448B" w:rsidRPr="00E54898">
        <w:rPr>
          <w:rStyle w:val="Vnbnnidung"/>
          <w:sz w:val="28"/>
          <w:szCs w:val="28"/>
          <w:lang w:eastAsia="vi-VN"/>
        </w:rPr>
        <w:t>, phường, thị trấn</w:t>
      </w:r>
      <w:r w:rsidR="00C62DD4" w:rsidRPr="00E54898">
        <w:rPr>
          <w:rStyle w:val="Vnbnnidung"/>
          <w:sz w:val="28"/>
          <w:szCs w:val="28"/>
          <w:lang w:eastAsia="vi-VN"/>
        </w:rPr>
        <w:t xml:space="preserve"> hoặc cơ sở y tế đã được giao nhiệm vụ phân công </w:t>
      </w:r>
      <w:r w:rsidR="00DB7943" w:rsidRPr="00E54898">
        <w:rPr>
          <w:rStyle w:val="Vnbnnidung"/>
          <w:sz w:val="28"/>
          <w:szCs w:val="28"/>
          <w:lang w:eastAsia="vi-VN"/>
        </w:rPr>
        <w:t xml:space="preserve">để phối hợp </w:t>
      </w:r>
      <w:r w:rsidR="00C62DD4" w:rsidRPr="00E54898">
        <w:rPr>
          <w:rStyle w:val="Vnbnnidung"/>
          <w:sz w:val="28"/>
          <w:szCs w:val="28"/>
          <w:lang w:eastAsia="vi-VN"/>
        </w:rPr>
        <w:t xml:space="preserve">hỗ trợ trường học </w:t>
      </w:r>
      <w:r w:rsidR="00DB7943" w:rsidRPr="00E54898">
        <w:rPr>
          <w:rStyle w:val="Vnbnnidung"/>
          <w:sz w:val="28"/>
          <w:szCs w:val="28"/>
          <w:lang w:eastAsia="vi-VN"/>
        </w:rPr>
        <w:t xml:space="preserve">xử lý </w:t>
      </w:r>
      <w:r w:rsidR="00C62DD4" w:rsidRPr="00E54898">
        <w:rPr>
          <w:rStyle w:val="Vnbnnidung"/>
          <w:sz w:val="28"/>
          <w:szCs w:val="28"/>
          <w:lang w:eastAsia="vi-VN"/>
        </w:rPr>
        <w:t>trong công tác phòng, chống dịch COVID-19.</w:t>
      </w:r>
      <w:r w:rsidR="00215C87" w:rsidRPr="00E54898">
        <w:rPr>
          <w:rStyle w:val="Vnbnnidung"/>
          <w:sz w:val="28"/>
          <w:szCs w:val="28"/>
          <w:lang w:eastAsia="vi-VN"/>
        </w:rPr>
        <w:t xml:space="preserve"> </w:t>
      </w:r>
    </w:p>
    <w:p w14:paraId="040E87CF" w14:textId="0FF39145" w:rsidR="00215C87" w:rsidRPr="00E54898" w:rsidRDefault="006A1592" w:rsidP="00881550">
      <w:pPr>
        <w:spacing w:before="120" w:after="120"/>
        <w:jc w:val="both"/>
        <w:rPr>
          <w:iCs/>
          <w:sz w:val="28"/>
          <w:szCs w:val="28"/>
        </w:rPr>
      </w:pPr>
      <w:r w:rsidRPr="00E54898">
        <w:rPr>
          <w:rStyle w:val="Vnbnnidung"/>
          <w:sz w:val="28"/>
          <w:szCs w:val="28"/>
          <w:lang w:eastAsia="vi-VN"/>
        </w:rPr>
        <w:lastRenderedPageBreak/>
        <w:tab/>
      </w:r>
      <w:r w:rsidR="0039237F" w:rsidRPr="00E54898">
        <w:rPr>
          <w:rStyle w:val="Vnbnnidung"/>
          <w:sz w:val="28"/>
          <w:szCs w:val="28"/>
          <w:lang w:eastAsia="vi-VN"/>
        </w:rPr>
        <w:t>Cán bộ y tế trường học, cán bộ Trạm y tế cấp xã, phường, thị trấn hoặc cơ sở y tế đã được giao nhiệm vụ phân công hỗ trợ thực hiện khám, đ</w:t>
      </w:r>
      <w:r w:rsidR="00215C87" w:rsidRPr="00E54898">
        <w:rPr>
          <w:bCs/>
          <w:iCs/>
          <w:sz w:val="28"/>
          <w:szCs w:val="28"/>
        </w:rPr>
        <w:t xml:space="preserve">ánh giá tình </w:t>
      </w:r>
      <w:r w:rsidR="0039237F" w:rsidRPr="00E54898">
        <w:rPr>
          <w:bCs/>
          <w:iCs/>
          <w:sz w:val="28"/>
          <w:szCs w:val="28"/>
        </w:rPr>
        <w:t>trạng</w:t>
      </w:r>
      <w:r w:rsidR="00215C87" w:rsidRPr="00E54898">
        <w:rPr>
          <w:bCs/>
          <w:iCs/>
          <w:sz w:val="28"/>
          <w:szCs w:val="28"/>
        </w:rPr>
        <w:t xml:space="preserve"> sức khỏe F0 để phối hợp chuyển đến cơ sở điều trị COVID-19 theo quy định hoặ</w:t>
      </w:r>
      <w:r w:rsidR="0039237F" w:rsidRPr="00E54898">
        <w:rPr>
          <w:bCs/>
          <w:iCs/>
          <w:sz w:val="28"/>
          <w:szCs w:val="28"/>
        </w:rPr>
        <w:t>c t</w:t>
      </w:r>
      <w:r w:rsidR="00215C87" w:rsidRPr="00E54898">
        <w:rPr>
          <w:bCs/>
          <w:iCs/>
          <w:sz w:val="28"/>
          <w:szCs w:val="28"/>
        </w:rPr>
        <w:t>ư vấn, hướng dẫn cha mẹ học sinh đưa học sinh về nhà và báo y tế địa phương nơi cư trú để theo dõi và hướng dẫn điều trị theo quy định.</w:t>
      </w:r>
    </w:p>
    <w:p w14:paraId="3C7CAFAB" w14:textId="0328489D" w:rsidR="00C62DD4" w:rsidRPr="00E54898" w:rsidRDefault="006A1592" w:rsidP="00881550">
      <w:pPr>
        <w:spacing w:before="120" w:after="120"/>
        <w:jc w:val="both"/>
        <w:rPr>
          <w:sz w:val="28"/>
          <w:szCs w:val="28"/>
        </w:rPr>
      </w:pPr>
      <w:r w:rsidRPr="00E54898">
        <w:rPr>
          <w:rStyle w:val="Vnbnnidung"/>
          <w:b/>
          <w:i/>
          <w:sz w:val="28"/>
          <w:szCs w:val="28"/>
          <w:lang w:eastAsia="vi-VN"/>
        </w:rPr>
        <w:tab/>
      </w:r>
      <w:r w:rsidR="00C62DD4" w:rsidRPr="00E54898">
        <w:rPr>
          <w:rStyle w:val="Vnbnnidung"/>
          <w:b/>
          <w:i/>
          <w:sz w:val="28"/>
          <w:szCs w:val="28"/>
          <w:lang w:eastAsia="vi-VN"/>
        </w:rPr>
        <w:t>Bước 3</w:t>
      </w:r>
      <w:r w:rsidR="00C62DD4" w:rsidRPr="00E54898">
        <w:rPr>
          <w:rStyle w:val="Vnbnnidung"/>
          <w:sz w:val="28"/>
          <w:szCs w:val="28"/>
          <w:lang w:eastAsia="vi-VN"/>
        </w:rPr>
        <w:t>: Đối với lớp học có học sinh F0</w:t>
      </w:r>
    </w:p>
    <w:p w14:paraId="4BE377E6" w14:textId="47F55E69" w:rsidR="00922C88" w:rsidRPr="00E54898" w:rsidRDefault="006A1592" w:rsidP="00881550">
      <w:pPr>
        <w:spacing w:before="120" w:after="120"/>
        <w:jc w:val="both"/>
        <w:rPr>
          <w:sz w:val="28"/>
          <w:szCs w:val="28"/>
        </w:rPr>
      </w:pPr>
      <w:bookmarkStart w:id="2" w:name="bookmark1"/>
      <w:r w:rsidRPr="00E54898">
        <w:rPr>
          <w:rStyle w:val="Vnbnnidung"/>
          <w:sz w:val="28"/>
          <w:szCs w:val="28"/>
          <w:lang w:eastAsia="vi-VN"/>
        </w:rPr>
        <w:tab/>
      </w:r>
      <w:r w:rsidR="00C62DD4" w:rsidRPr="00E54898">
        <w:rPr>
          <w:rStyle w:val="Vnbnnidung"/>
          <w:sz w:val="28"/>
          <w:szCs w:val="28"/>
          <w:lang w:eastAsia="vi-VN"/>
        </w:rPr>
        <w:t>-</w:t>
      </w:r>
      <w:bookmarkEnd w:id="2"/>
      <w:r w:rsidR="00C62DD4" w:rsidRPr="00E54898">
        <w:rPr>
          <w:rStyle w:val="Vnbnnidung"/>
          <w:sz w:val="28"/>
          <w:szCs w:val="28"/>
          <w:lang w:eastAsia="vi-VN"/>
        </w:rPr>
        <w:t xml:space="preserve"> Giáo viên </w:t>
      </w:r>
      <w:r w:rsidR="00F52262" w:rsidRPr="00E54898">
        <w:rPr>
          <w:rStyle w:val="Vnbnnidung"/>
          <w:sz w:val="28"/>
          <w:szCs w:val="28"/>
          <w:lang w:eastAsia="vi-VN"/>
        </w:rPr>
        <w:t>đang dạy lớp</w:t>
      </w:r>
      <w:r w:rsidR="00C62DD4" w:rsidRPr="00E54898">
        <w:rPr>
          <w:rStyle w:val="Vnbnnidung"/>
          <w:sz w:val="28"/>
          <w:szCs w:val="28"/>
          <w:lang w:eastAsia="vi-VN"/>
        </w:rPr>
        <w:t xml:space="preserve"> cho học sinh ngồi yên tại chỗ. Cán bộ y tế trường học và Ban </w:t>
      </w:r>
      <w:r w:rsidR="002D26DC" w:rsidRPr="00E54898">
        <w:rPr>
          <w:rStyle w:val="Vnbnnidung"/>
          <w:sz w:val="28"/>
          <w:szCs w:val="28"/>
          <w:lang w:eastAsia="vi-VN"/>
        </w:rPr>
        <w:t>C</w:t>
      </w:r>
      <w:r w:rsidR="00C62DD4" w:rsidRPr="00E54898">
        <w:rPr>
          <w:rStyle w:val="Vnbnnidung"/>
          <w:sz w:val="28"/>
          <w:szCs w:val="28"/>
          <w:lang w:eastAsia="vi-VN"/>
        </w:rPr>
        <w:t>hỉ đạo/Tổ an toàn phòng, chống dịch COVID-19 của nhà trường, cán bộ y tế cấp xã</w:t>
      </w:r>
      <w:r w:rsidR="0073448B" w:rsidRPr="00E54898">
        <w:rPr>
          <w:rStyle w:val="Vnbnnidung"/>
          <w:sz w:val="28"/>
          <w:szCs w:val="28"/>
          <w:lang w:eastAsia="vi-VN"/>
        </w:rPr>
        <w:t>, phường, thị trấn</w:t>
      </w:r>
      <w:r w:rsidR="00C62DD4" w:rsidRPr="00E54898">
        <w:rPr>
          <w:rStyle w:val="Vnbnnidung"/>
          <w:sz w:val="28"/>
          <w:szCs w:val="28"/>
          <w:lang w:eastAsia="vi-VN"/>
        </w:rPr>
        <w:t xml:space="preserve"> </w:t>
      </w:r>
      <w:r w:rsidR="00F52262" w:rsidRPr="00E54898">
        <w:rPr>
          <w:rStyle w:val="Vnbnnidung"/>
          <w:sz w:val="28"/>
          <w:szCs w:val="28"/>
          <w:lang w:eastAsia="vi-VN"/>
        </w:rPr>
        <w:t xml:space="preserve">phối hợp </w:t>
      </w:r>
      <w:r w:rsidR="00C62DD4" w:rsidRPr="00E54898">
        <w:rPr>
          <w:rStyle w:val="Vnbnnidung"/>
          <w:sz w:val="28"/>
          <w:szCs w:val="28"/>
          <w:lang w:eastAsia="vi-VN"/>
        </w:rPr>
        <w:t xml:space="preserve">tổ chức điều tra xác định các trường hợp F1 </w:t>
      </w:r>
      <w:r w:rsidR="00F52262" w:rsidRPr="00E54898">
        <w:rPr>
          <w:iCs/>
          <w:sz w:val="28"/>
          <w:szCs w:val="28"/>
        </w:rPr>
        <w:t>ở trong lớp đó và các F1 khác ở ngoài lớp đó (nếu có)</w:t>
      </w:r>
      <w:r w:rsidR="00F52262" w:rsidRPr="00E54898">
        <w:rPr>
          <w:rStyle w:val="Vnbnnidung"/>
          <w:sz w:val="28"/>
          <w:szCs w:val="28"/>
          <w:lang w:eastAsia="vi-VN"/>
        </w:rPr>
        <w:t xml:space="preserve"> </w:t>
      </w:r>
      <w:r w:rsidR="00C62DD4" w:rsidRPr="00E54898">
        <w:rPr>
          <w:rStyle w:val="Vnbnnidung"/>
          <w:sz w:val="28"/>
          <w:szCs w:val="28"/>
          <w:lang w:eastAsia="vi-VN"/>
        </w:rPr>
        <w:t>theo hướng dẫn của ngành y tế</w:t>
      </w:r>
      <w:r w:rsidR="00194BB0" w:rsidRPr="00E54898">
        <w:rPr>
          <w:rStyle w:val="Vnbnnidung"/>
          <w:sz w:val="28"/>
          <w:szCs w:val="28"/>
          <w:lang w:eastAsia="vi-VN"/>
        </w:rPr>
        <w:t xml:space="preserve">, </w:t>
      </w:r>
      <w:r w:rsidR="00194BB0" w:rsidRPr="00E54898">
        <w:rPr>
          <w:iCs/>
          <w:sz w:val="28"/>
          <w:szCs w:val="28"/>
        </w:rPr>
        <w:t>sau đó cho F1 di chuyển đến phòng cách ly y tế</w:t>
      </w:r>
      <w:r w:rsidR="00C62DD4" w:rsidRPr="00E54898">
        <w:rPr>
          <w:rStyle w:val="Vnbnnidung"/>
          <w:sz w:val="28"/>
          <w:szCs w:val="28"/>
          <w:lang w:eastAsia="vi-VN"/>
        </w:rPr>
        <w:t xml:space="preserve"> (</w:t>
      </w:r>
      <w:r w:rsidR="00C62DD4" w:rsidRPr="00E54898">
        <w:rPr>
          <w:rStyle w:val="Vnbnnidung"/>
          <w:i/>
          <w:sz w:val="28"/>
          <w:szCs w:val="28"/>
          <w:lang w:eastAsia="vi-VN"/>
        </w:rPr>
        <w:t>việc xác định trường hợp là F1 thực hiện theo Công văn số 11042/BYT-DP ngày 29/12/2021 của Bộ Y tế về việc điều chỉnh định nghĩa ca bệnh COVID-19)</w:t>
      </w:r>
      <w:r w:rsidR="00922C88" w:rsidRPr="00E54898">
        <w:rPr>
          <w:rStyle w:val="Vnbnnidung"/>
          <w:sz w:val="28"/>
          <w:szCs w:val="28"/>
          <w:lang w:eastAsia="vi-VN"/>
        </w:rPr>
        <w:t>, cụ thể</w:t>
      </w:r>
      <w:r w:rsidRPr="00E54898">
        <w:rPr>
          <w:rStyle w:val="Vnbnnidung"/>
          <w:sz w:val="28"/>
          <w:szCs w:val="28"/>
          <w:lang w:eastAsia="vi-VN"/>
        </w:rPr>
        <w:t xml:space="preserve"> n</w:t>
      </w:r>
      <w:r w:rsidR="00922C88" w:rsidRPr="00E54898">
        <w:rPr>
          <w:rStyle w:val="BodyTextChar1"/>
          <w:sz w:val="28"/>
          <w:szCs w:val="28"/>
        </w:rPr>
        <w:t>gười tiếp xúc gần (F1) là một trong số các trường hợp sau:</w:t>
      </w:r>
    </w:p>
    <w:p w14:paraId="707B8FD6" w14:textId="1691E673" w:rsidR="00922C88" w:rsidRPr="00E54898" w:rsidRDefault="006A1592" w:rsidP="00881550">
      <w:pPr>
        <w:spacing w:before="120" w:after="120"/>
        <w:jc w:val="both"/>
        <w:rPr>
          <w:sz w:val="28"/>
          <w:szCs w:val="28"/>
        </w:rPr>
      </w:pPr>
      <w:r w:rsidRPr="00E54898">
        <w:rPr>
          <w:rStyle w:val="BodyTextChar1"/>
          <w:sz w:val="28"/>
          <w:szCs w:val="28"/>
        </w:rPr>
        <w:tab/>
      </w:r>
      <w:r w:rsidR="008C5F5D" w:rsidRPr="00E54898">
        <w:rPr>
          <w:rStyle w:val="BodyTextChar1"/>
          <w:sz w:val="28"/>
          <w:szCs w:val="28"/>
        </w:rPr>
        <w:t>+</w:t>
      </w:r>
      <w:r w:rsidR="00922C88" w:rsidRPr="00E54898">
        <w:rPr>
          <w:rStyle w:val="BodyTextChar1"/>
          <w:sz w:val="28"/>
          <w:szCs w:val="28"/>
        </w:rPr>
        <w:t xml:space="preserve"> Người có tiếp xúc cơ thể trực tiếp (bắt tay, ôm, hôn, tiếp xúc trực tiếp với da, cơ thể...) với ca bệnh xác định (F0) trong thời kỳ lây truyền của F0.</w:t>
      </w:r>
    </w:p>
    <w:p w14:paraId="4F4A0A6A" w14:textId="7642930E" w:rsidR="00922C88" w:rsidRPr="00E54898" w:rsidRDefault="006A1592" w:rsidP="00881550">
      <w:pPr>
        <w:spacing w:before="120" w:after="120"/>
        <w:jc w:val="both"/>
        <w:rPr>
          <w:sz w:val="28"/>
          <w:szCs w:val="28"/>
        </w:rPr>
      </w:pPr>
      <w:r w:rsidRPr="00E54898">
        <w:rPr>
          <w:rStyle w:val="BodyTextChar1"/>
          <w:sz w:val="28"/>
          <w:szCs w:val="28"/>
        </w:rPr>
        <w:tab/>
      </w:r>
      <w:r w:rsidR="008C5F5D" w:rsidRPr="00E54898">
        <w:rPr>
          <w:rStyle w:val="BodyTextChar1"/>
          <w:sz w:val="28"/>
          <w:szCs w:val="28"/>
        </w:rPr>
        <w:t>+</w:t>
      </w:r>
      <w:r w:rsidR="00922C88" w:rsidRPr="00E54898">
        <w:rPr>
          <w:rStyle w:val="BodyTextChar1"/>
          <w:sz w:val="28"/>
          <w:szCs w:val="28"/>
        </w:rPr>
        <w:t xml:space="preserve"> Người đeo khẩu trang có tiếp xúc, giao tiếp trong vòng 2 mét hoặc trong cùng không gian hẹp, kín và tối thiểu trong thời gian 15 phút với (F0) khi đang trong thời kỳ lây truyền của F0.</w:t>
      </w:r>
    </w:p>
    <w:p w14:paraId="667E6025" w14:textId="731072A6" w:rsidR="00922C88" w:rsidRPr="00E54898" w:rsidRDefault="006A1592" w:rsidP="00881550">
      <w:pPr>
        <w:spacing w:before="120" w:after="120"/>
        <w:jc w:val="both"/>
        <w:rPr>
          <w:sz w:val="28"/>
          <w:szCs w:val="28"/>
        </w:rPr>
      </w:pPr>
      <w:r w:rsidRPr="00E54898">
        <w:rPr>
          <w:rStyle w:val="BodyTextChar1"/>
          <w:sz w:val="28"/>
          <w:szCs w:val="28"/>
        </w:rPr>
        <w:tab/>
      </w:r>
      <w:r w:rsidR="008C5F5D" w:rsidRPr="00E54898">
        <w:rPr>
          <w:rStyle w:val="BodyTextChar1"/>
          <w:sz w:val="28"/>
          <w:szCs w:val="28"/>
        </w:rPr>
        <w:t>+</w:t>
      </w:r>
      <w:r w:rsidR="00922C88" w:rsidRPr="00E54898">
        <w:rPr>
          <w:rStyle w:val="BodyTextChar1"/>
          <w:sz w:val="28"/>
          <w:szCs w:val="28"/>
        </w:rPr>
        <w:t xml:space="preserve"> Người không đeo khẩu trang có tiếp xúc, giao tiếp gần trong vòng 2 mét hoặc ở trong cùng không gian hẹp, kín với F0 trong thời kỳ lây truyền của F0.</w:t>
      </w:r>
    </w:p>
    <w:p w14:paraId="193B4AE7" w14:textId="590B402A" w:rsidR="00922C88" w:rsidRPr="00E54898" w:rsidRDefault="006A1592" w:rsidP="00881550">
      <w:pPr>
        <w:spacing w:before="120" w:after="120"/>
        <w:jc w:val="both"/>
        <w:rPr>
          <w:sz w:val="28"/>
          <w:szCs w:val="28"/>
        </w:rPr>
      </w:pPr>
      <w:r w:rsidRPr="00E54898">
        <w:rPr>
          <w:rStyle w:val="BodyTextChar1"/>
          <w:sz w:val="28"/>
          <w:szCs w:val="28"/>
        </w:rPr>
        <w:tab/>
      </w:r>
      <w:r w:rsidR="008C5F5D" w:rsidRPr="00E54898">
        <w:rPr>
          <w:rStyle w:val="BodyTextChar1"/>
          <w:sz w:val="28"/>
          <w:szCs w:val="28"/>
        </w:rPr>
        <w:t>+</w:t>
      </w:r>
      <w:r w:rsidR="00922C88" w:rsidRPr="00E54898">
        <w:rPr>
          <w:rStyle w:val="BodyTextChar1"/>
          <w:sz w:val="28"/>
          <w:szCs w:val="28"/>
        </w:rPr>
        <w:t xml:space="preserve"> Người trực tiếp chăm sóc, khám và điều trị ca bệnh xác định (F0) khi đang trong thời kỳ lây truyền của F0 mà không sử dụng đầy đủ các phương tiện phòng hộ cá nhân (PPE).</w:t>
      </w:r>
    </w:p>
    <w:p w14:paraId="12B54322" w14:textId="1FA980D3" w:rsidR="00922C88" w:rsidRPr="00E54898" w:rsidRDefault="006A1592" w:rsidP="00881550">
      <w:pPr>
        <w:spacing w:before="120" w:after="120"/>
        <w:jc w:val="both"/>
        <w:rPr>
          <w:sz w:val="28"/>
          <w:szCs w:val="28"/>
        </w:rPr>
      </w:pPr>
      <w:r w:rsidRPr="00E54898">
        <w:rPr>
          <w:rStyle w:val="BodyTextChar1"/>
          <w:sz w:val="28"/>
          <w:szCs w:val="28"/>
        </w:rPr>
        <w:tab/>
      </w:r>
      <w:r w:rsidR="008C5F5D" w:rsidRPr="00E54898">
        <w:rPr>
          <w:rStyle w:val="BodyTextChar1"/>
          <w:sz w:val="28"/>
          <w:szCs w:val="28"/>
        </w:rPr>
        <w:t xml:space="preserve">+ </w:t>
      </w:r>
      <w:r w:rsidR="00922C88" w:rsidRPr="00E54898">
        <w:rPr>
          <w:rStyle w:val="BodyTextChar1"/>
          <w:sz w:val="28"/>
          <w:szCs w:val="28"/>
        </w:rPr>
        <w:t>Thời kỳ lây truyền của ca bệnh xác định (F0) được tính từ 2 ngày trước khi khởi phát (đối với ca bệnh xác định không có triệu chứng thì thời kỳ lây truyền được tính từ 2 ngày trước ngày được lấy mẫu có kết quả xét nghiệm dương tính) cho đến khi kết quả xét nghiệm âm tính hoặc giá trị CT</w:t>
      </w:r>
      <w:r w:rsidR="00F52262" w:rsidRPr="00E54898">
        <w:rPr>
          <w:rStyle w:val="BodyTextChar1"/>
          <w:sz w:val="28"/>
          <w:szCs w:val="28"/>
        </w:rPr>
        <w:t xml:space="preserve"> </w:t>
      </w:r>
      <w:r w:rsidR="00922C88" w:rsidRPr="00E54898">
        <w:rPr>
          <w:rStyle w:val="BodyTextChar1"/>
          <w:sz w:val="28"/>
          <w:szCs w:val="28"/>
        </w:rPr>
        <w:t>≥</w:t>
      </w:r>
      <w:r w:rsidR="00F52262" w:rsidRPr="00E54898">
        <w:rPr>
          <w:rStyle w:val="BodyTextChar1"/>
          <w:sz w:val="28"/>
          <w:szCs w:val="28"/>
        </w:rPr>
        <w:t xml:space="preserve"> </w:t>
      </w:r>
      <w:r w:rsidR="00922C88" w:rsidRPr="00E54898">
        <w:rPr>
          <w:rStyle w:val="BodyTextChar1"/>
          <w:sz w:val="28"/>
          <w:szCs w:val="28"/>
        </w:rPr>
        <w:t>30.</w:t>
      </w:r>
    </w:p>
    <w:p w14:paraId="4EDD2034" w14:textId="45FEA08B" w:rsidR="00F52262" w:rsidRPr="00E54898" w:rsidRDefault="006A1592" w:rsidP="00881550">
      <w:pPr>
        <w:spacing w:before="120" w:after="120"/>
        <w:jc w:val="both"/>
        <w:rPr>
          <w:iCs/>
          <w:sz w:val="28"/>
          <w:szCs w:val="28"/>
        </w:rPr>
      </w:pPr>
      <w:r w:rsidRPr="00E54898">
        <w:rPr>
          <w:rStyle w:val="Vnbnnidung"/>
          <w:sz w:val="28"/>
          <w:szCs w:val="28"/>
          <w:lang w:eastAsia="vi-VN"/>
        </w:rPr>
        <w:tab/>
      </w:r>
      <w:r w:rsidR="00194BB0" w:rsidRPr="00E54898">
        <w:rPr>
          <w:rStyle w:val="Vnbnnidung"/>
          <w:sz w:val="28"/>
          <w:szCs w:val="28"/>
          <w:lang w:eastAsia="vi-VN"/>
        </w:rPr>
        <w:t xml:space="preserve">- </w:t>
      </w:r>
      <w:r w:rsidR="00C62DD4" w:rsidRPr="00E54898">
        <w:rPr>
          <w:rStyle w:val="Vnbnnidung"/>
          <w:sz w:val="28"/>
          <w:szCs w:val="28"/>
          <w:lang w:eastAsia="vi-VN"/>
        </w:rPr>
        <w:t xml:space="preserve">Cán bộ y tế trường học và Ban </w:t>
      </w:r>
      <w:r w:rsidR="006937DA" w:rsidRPr="00E54898">
        <w:rPr>
          <w:rStyle w:val="Vnbnnidung"/>
          <w:sz w:val="28"/>
          <w:szCs w:val="28"/>
          <w:lang w:eastAsia="vi-VN"/>
        </w:rPr>
        <w:t>C</w:t>
      </w:r>
      <w:r w:rsidR="00C62DD4" w:rsidRPr="00E54898">
        <w:rPr>
          <w:rStyle w:val="Vnbnnidung"/>
          <w:sz w:val="28"/>
          <w:szCs w:val="28"/>
          <w:lang w:eastAsia="vi-VN"/>
        </w:rPr>
        <w:t>hỉ đạo/Tổ an toàn phòng, chống dịch COVID-19 của nhà trường, cán bộ y tế cấp xã</w:t>
      </w:r>
      <w:r w:rsidR="00EB1492" w:rsidRPr="00E54898">
        <w:rPr>
          <w:rStyle w:val="Vnbnnidung"/>
          <w:sz w:val="28"/>
          <w:szCs w:val="28"/>
          <w:lang w:eastAsia="vi-VN"/>
        </w:rPr>
        <w:t>, phường, thị trấn</w:t>
      </w:r>
      <w:r w:rsidR="00C62DD4" w:rsidRPr="00E54898">
        <w:rPr>
          <w:rStyle w:val="Vnbnnidung"/>
          <w:sz w:val="28"/>
          <w:szCs w:val="28"/>
          <w:lang w:eastAsia="vi-VN"/>
        </w:rPr>
        <w:t xml:space="preserve"> tổ chức xét nghiệm </w:t>
      </w:r>
      <w:bookmarkStart w:id="3" w:name="bookmark3"/>
      <w:r w:rsidR="00F52262" w:rsidRPr="00E54898">
        <w:rPr>
          <w:iCs/>
          <w:sz w:val="28"/>
          <w:szCs w:val="28"/>
        </w:rPr>
        <w:t xml:space="preserve">nhanh kháng nguyên vi rút </w:t>
      </w:r>
      <w:r w:rsidR="00F52262" w:rsidRPr="00E54898">
        <w:rPr>
          <w:rStyle w:val="FontStyle44"/>
          <w:color w:val="auto"/>
          <w:lang w:val="it-IT"/>
        </w:rPr>
        <w:t>SARS-CoV-2</w:t>
      </w:r>
      <w:r w:rsidR="00F52262" w:rsidRPr="00E54898">
        <w:rPr>
          <w:rStyle w:val="FontStyle44"/>
          <w:i/>
          <w:color w:val="auto"/>
          <w:lang w:val="it-IT"/>
        </w:rPr>
        <w:t xml:space="preserve"> </w:t>
      </w:r>
      <w:r w:rsidR="00F52262" w:rsidRPr="00E54898">
        <w:rPr>
          <w:iCs/>
          <w:sz w:val="28"/>
          <w:szCs w:val="28"/>
        </w:rPr>
        <w:t xml:space="preserve">cho các trường hợp F1 của lớp, F1 đang có mặt tại trường (mẫu đơn hoặc mẫu gộp không quá 3 người, ưu tiên mẫu đơn cho người nghi mắc/có triệu chứng). </w:t>
      </w:r>
    </w:p>
    <w:p w14:paraId="14295538" w14:textId="3223215D" w:rsidR="00F52262" w:rsidRPr="00E54898" w:rsidRDefault="006A1592" w:rsidP="00881550">
      <w:pPr>
        <w:spacing w:before="120" w:after="120"/>
        <w:jc w:val="both"/>
        <w:rPr>
          <w:i/>
          <w:iCs/>
          <w:sz w:val="28"/>
          <w:szCs w:val="28"/>
        </w:rPr>
      </w:pPr>
      <w:r w:rsidRPr="00E54898">
        <w:rPr>
          <w:i/>
          <w:iCs/>
          <w:sz w:val="28"/>
          <w:szCs w:val="28"/>
        </w:rPr>
        <w:tab/>
      </w:r>
      <w:r w:rsidR="00F52262" w:rsidRPr="00E54898">
        <w:rPr>
          <w:i/>
          <w:iCs/>
          <w:sz w:val="28"/>
          <w:szCs w:val="28"/>
        </w:rPr>
        <w:t xml:space="preserve">Nếu cùng thời điểm có nhiều trường hợp là F0: Tiến hành các bước xử trí lần lượt từng trường hợp như trên. Tùy tình hình thực tế </w:t>
      </w:r>
      <w:r w:rsidR="00187CEE" w:rsidRPr="00E54898">
        <w:rPr>
          <w:i/>
          <w:iCs/>
          <w:sz w:val="28"/>
          <w:szCs w:val="28"/>
        </w:rPr>
        <w:t xml:space="preserve">nhà </w:t>
      </w:r>
      <w:r w:rsidR="00F52262" w:rsidRPr="00E54898">
        <w:rPr>
          <w:i/>
          <w:iCs/>
          <w:sz w:val="28"/>
          <w:szCs w:val="28"/>
        </w:rPr>
        <w:t>trường có thể cho học sinh tiếp tục học trực tiếp hoặc tạm thời cho lớp học nghỉ không học trực tiếp (nếu trong buổi học có nhiều F0 tại cùng 1 lớp).</w:t>
      </w:r>
    </w:p>
    <w:p w14:paraId="10B6EF28" w14:textId="08C3C25B" w:rsidR="002F7100" w:rsidRPr="00E54898" w:rsidRDefault="006A1592" w:rsidP="00881550">
      <w:pPr>
        <w:spacing w:before="120" w:after="120"/>
        <w:jc w:val="both"/>
        <w:rPr>
          <w:sz w:val="28"/>
          <w:szCs w:val="28"/>
        </w:rPr>
      </w:pPr>
      <w:r w:rsidRPr="00E54898">
        <w:rPr>
          <w:rStyle w:val="Vnbnnidung"/>
          <w:sz w:val="28"/>
          <w:szCs w:val="28"/>
          <w:lang w:eastAsia="vi-VN"/>
        </w:rPr>
        <w:tab/>
      </w:r>
      <w:r w:rsidR="002F7100" w:rsidRPr="00E54898">
        <w:rPr>
          <w:rStyle w:val="Vnbnnidung"/>
          <w:sz w:val="28"/>
          <w:szCs w:val="28"/>
          <w:lang w:eastAsia="vi-VN"/>
        </w:rPr>
        <w:t>+ Nếu không phải là F1: Cho những học sinh này đi học trở lại bình thường.</w:t>
      </w:r>
    </w:p>
    <w:p w14:paraId="550192A5" w14:textId="11A8712A" w:rsidR="002F7100" w:rsidRPr="00E54898" w:rsidRDefault="006A1592" w:rsidP="00881550">
      <w:pPr>
        <w:spacing w:before="120" w:after="120"/>
        <w:jc w:val="both"/>
        <w:rPr>
          <w:iCs/>
          <w:sz w:val="28"/>
          <w:szCs w:val="28"/>
        </w:rPr>
      </w:pPr>
      <w:r w:rsidRPr="00E54898">
        <w:rPr>
          <w:i/>
          <w:iCs/>
          <w:sz w:val="28"/>
          <w:szCs w:val="28"/>
        </w:rPr>
        <w:lastRenderedPageBreak/>
        <w:tab/>
      </w:r>
      <w:r w:rsidR="002F7100" w:rsidRPr="00E54898">
        <w:rPr>
          <w:i/>
          <w:iCs/>
          <w:sz w:val="28"/>
          <w:szCs w:val="28"/>
        </w:rPr>
        <w:t xml:space="preserve">+ Nếu F1 có kết quả xét nghiệm </w:t>
      </w:r>
      <w:r w:rsidR="002F7100" w:rsidRPr="00E54898">
        <w:rPr>
          <w:rStyle w:val="Vnbnnidung"/>
          <w:sz w:val="28"/>
          <w:szCs w:val="28"/>
          <w:lang w:eastAsia="vi-VN"/>
        </w:rPr>
        <w:t xml:space="preserve">kháng nguyên </w:t>
      </w:r>
      <w:r w:rsidR="002F7100" w:rsidRPr="00E54898">
        <w:rPr>
          <w:i/>
          <w:iCs/>
          <w:sz w:val="28"/>
          <w:szCs w:val="28"/>
        </w:rPr>
        <w:t>nhanh dương tính:</w:t>
      </w:r>
      <w:r w:rsidR="002F7100" w:rsidRPr="00E54898">
        <w:rPr>
          <w:iCs/>
          <w:sz w:val="28"/>
          <w:szCs w:val="28"/>
        </w:rPr>
        <w:t xml:space="preserve"> Xác định là F0; tiếp tục cho cách ly tại khu vực cách ly y tế tạm thời của nhà trường; Phối hợp đánh giá tình trạng sức khỏe F0 và tiếp tục triển khai c</w:t>
      </w:r>
      <w:r w:rsidR="00B8029C" w:rsidRPr="00E54898">
        <w:rPr>
          <w:iCs/>
          <w:sz w:val="28"/>
          <w:szCs w:val="28"/>
        </w:rPr>
        <w:t xml:space="preserve">ác biện pháp xử lý giống </w:t>
      </w:r>
      <w:r w:rsidR="00B8029C" w:rsidRPr="00E54898">
        <w:rPr>
          <w:i/>
          <w:iCs/>
          <w:sz w:val="28"/>
          <w:szCs w:val="28"/>
        </w:rPr>
        <w:t>bước 2</w:t>
      </w:r>
      <w:r w:rsidR="00B8029C" w:rsidRPr="00E54898">
        <w:rPr>
          <w:iCs/>
          <w:sz w:val="28"/>
          <w:szCs w:val="28"/>
        </w:rPr>
        <w:t>, mục II.1.</w:t>
      </w:r>
    </w:p>
    <w:p w14:paraId="386397DD" w14:textId="04E20CBC" w:rsidR="002F7100" w:rsidRPr="00E54898" w:rsidRDefault="006A1592" w:rsidP="00881550">
      <w:pPr>
        <w:spacing w:before="120" w:after="120"/>
        <w:jc w:val="both"/>
        <w:rPr>
          <w:i/>
          <w:iCs/>
          <w:sz w:val="28"/>
          <w:szCs w:val="28"/>
        </w:rPr>
      </w:pPr>
      <w:r w:rsidRPr="00E54898">
        <w:rPr>
          <w:i/>
          <w:iCs/>
          <w:sz w:val="28"/>
          <w:szCs w:val="28"/>
        </w:rPr>
        <w:tab/>
      </w:r>
      <w:r w:rsidR="002F7100" w:rsidRPr="00E54898">
        <w:rPr>
          <w:i/>
          <w:iCs/>
          <w:sz w:val="28"/>
          <w:szCs w:val="28"/>
        </w:rPr>
        <w:t xml:space="preserve">+ Nếu F1 có kết quả xét nghiệm </w:t>
      </w:r>
      <w:r w:rsidR="002F7100" w:rsidRPr="00E54898">
        <w:rPr>
          <w:rStyle w:val="Vnbnnidung"/>
          <w:i/>
          <w:sz w:val="28"/>
          <w:szCs w:val="28"/>
          <w:lang w:eastAsia="vi-VN"/>
        </w:rPr>
        <w:t>kháng nguyên</w:t>
      </w:r>
      <w:r w:rsidR="002F7100" w:rsidRPr="00E54898">
        <w:rPr>
          <w:rStyle w:val="Vnbnnidung"/>
          <w:sz w:val="28"/>
          <w:szCs w:val="28"/>
          <w:lang w:eastAsia="vi-VN"/>
        </w:rPr>
        <w:t xml:space="preserve"> </w:t>
      </w:r>
      <w:r w:rsidR="002F7100" w:rsidRPr="00E54898">
        <w:rPr>
          <w:i/>
          <w:iCs/>
          <w:sz w:val="28"/>
          <w:szCs w:val="28"/>
        </w:rPr>
        <w:t>nhanh âm tính:</w:t>
      </w:r>
      <w:r w:rsidR="002F7100" w:rsidRPr="00E54898">
        <w:rPr>
          <w:iCs/>
          <w:sz w:val="28"/>
          <w:szCs w:val="28"/>
        </w:rPr>
        <w:t xml:space="preserve"> Thông báo cho cha mẹ học sinh đưa học sinh về nhà và báo y tế địa phương để thực hiện cách ly y tế theo quy định </w:t>
      </w:r>
      <w:r w:rsidR="002F7100" w:rsidRPr="00E54898">
        <w:rPr>
          <w:i/>
          <w:iCs/>
          <w:sz w:val="28"/>
          <w:szCs w:val="28"/>
        </w:rPr>
        <w:t>(Hiện nay đang áp dụng công văn số 762/BYT-DP ngày 21/02/2022 về việc cách ly y tế đối với ca bệnh COVID-19 và các trường hợp tiếp xúc gần).</w:t>
      </w:r>
    </w:p>
    <w:p w14:paraId="5FC5BD8B" w14:textId="4273719D" w:rsidR="002F7100" w:rsidRPr="00E54898" w:rsidRDefault="006A1592" w:rsidP="00881550">
      <w:pPr>
        <w:spacing w:before="120" w:after="120"/>
        <w:jc w:val="both"/>
        <w:rPr>
          <w:i/>
          <w:iCs/>
          <w:sz w:val="28"/>
          <w:szCs w:val="28"/>
        </w:rPr>
      </w:pPr>
      <w:r w:rsidRPr="00E54898">
        <w:rPr>
          <w:i/>
          <w:iCs/>
          <w:sz w:val="28"/>
          <w:szCs w:val="28"/>
        </w:rPr>
        <w:tab/>
        <w:t xml:space="preserve">- </w:t>
      </w:r>
      <w:r w:rsidR="002F7100" w:rsidRPr="00E54898">
        <w:rPr>
          <w:i/>
          <w:iCs/>
          <w:sz w:val="28"/>
          <w:szCs w:val="28"/>
        </w:rPr>
        <w:t>Cách ly y tế tại nhà như sau:</w:t>
      </w:r>
    </w:p>
    <w:bookmarkEnd w:id="3"/>
    <w:p w14:paraId="4005698B" w14:textId="61DA64CE" w:rsidR="00C62DD4" w:rsidRPr="00E54898" w:rsidRDefault="006A1592" w:rsidP="00881550">
      <w:pPr>
        <w:spacing w:before="120" w:after="120"/>
        <w:jc w:val="both"/>
        <w:rPr>
          <w:sz w:val="28"/>
          <w:szCs w:val="28"/>
        </w:rPr>
      </w:pPr>
      <w:r w:rsidRPr="00E54898">
        <w:rPr>
          <w:rStyle w:val="Vnbnnidung"/>
          <w:sz w:val="28"/>
          <w:szCs w:val="28"/>
          <w:lang w:eastAsia="vi-VN"/>
        </w:rPr>
        <w:tab/>
      </w:r>
      <w:r w:rsidR="00C62DD4" w:rsidRPr="00E54898">
        <w:rPr>
          <w:rStyle w:val="Vnbnnidung"/>
          <w:sz w:val="28"/>
          <w:szCs w:val="28"/>
          <w:lang w:eastAsia="vi-VN"/>
        </w:rPr>
        <w:t>+ Cách ly, theo dõi sức khỏe tại nhà, nơi lưu trú 05 ngày và xét nghiệm (RT-PCR hoặc kháng nguyên nhanh) ngày thứ 5 đối với những học sinh là F1 và đã tiêm đủ ít nhất 02 liều vắc xin phòng COVID-19 (</w:t>
      </w:r>
      <w:r w:rsidR="00C62DD4" w:rsidRPr="00E54898">
        <w:rPr>
          <w:rStyle w:val="Vnbnnidung"/>
          <w:i/>
          <w:sz w:val="28"/>
          <w:szCs w:val="28"/>
          <w:lang w:eastAsia="vi-VN"/>
        </w:rPr>
        <w:t>được ghi trên giấy xác nhận đã tiêm vắc xin COVID-19, phần mềm ứng dụng Sổ sức khỏe điện tử hoặc PC- Covid</w:t>
      </w:r>
      <w:r w:rsidR="00C62DD4" w:rsidRPr="00E54898">
        <w:rPr>
          <w:rStyle w:val="Vnbnnidung"/>
          <w:sz w:val="28"/>
          <w:szCs w:val="28"/>
          <w:lang w:eastAsia="vi-VN"/>
        </w:rPr>
        <w:t>) theo qui định, liều cuối cùng tiêm trong thời gian ít nhất 14 ngày hoặc đã khỏi bệnh COVID-19 trong vòng 03 tháng tính đến thời điểm được xác định là đối tượng F1 (</w:t>
      </w:r>
      <w:r w:rsidR="00C62DD4" w:rsidRPr="00E54898">
        <w:rPr>
          <w:rStyle w:val="Vnbnnidung"/>
          <w:i/>
          <w:sz w:val="28"/>
          <w:szCs w:val="28"/>
          <w:lang w:eastAsia="vi-VN"/>
        </w:rPr>
        <w:t>có giấy ra viện/giấy xác nhận khỏi bệnh COVID-19</w:t>
      </w:r>
      <w:r w:rsidR="00C62DD4" w:rsidRPr="00E54898">
        <w:rPr>
          <w:rStyle w:val="Vnbnnidung"/>
          <w:sz w:val="28"/>
          <w:szCs w:val="28"/>
          <w:lang w:eastAsia="vi-VN"/>
        </w:rPr>
        <w:t>), các trường hợp có kết quả xét nghiệm âm tính với vi rút SARS-CoV-2 vào ngày thứ 5 được đi học trực tiếp trở lại, nhà trường và phụ huynh học sinh tiếp tục theo dõi sức khoẻ cho học sinh trong 05 ngày tiếp theo và hướng dẫn học sinh thực hiện Thông điệ</w:t>
      </w:r>
      <w:r w:rsidR="002F7100" w:rsidRPr="00E54898">
        <w:rPr>
          <w:rStyle w:val="Vnbnnidung"/>
          <w:sz w:val="28"/>
          <w:szCs w:val="28"/>
          <w:lang w:eastAsia="vi-VN"/>
        </w:rPr>
        <w:t>p 5K.</w:t>
      </w:r>
    </w:p>
    <w:p w14:paraId="2AAED07D" w14:textId="125A2BB3" w:rsidR="00C62DD4" w:rsidRPr="00E54898" w:rsidRDefault="006A1592" w:rsidP="00881550">
      <w:pPr>
        <w:spacing w:before="120" w:after="120"/>
        <w:jc w:val="both"/>
        <w:rPr>
          <w:sz w:val="28"/>
          <w:szCs w:val="28"/>
        </w:rPr>
      </w:pPr>
      <w:r w:rsidRPr="00E54898">
        <w:rPr>
          <w:rStyle w:val="Vnbnnidung"/>
          <w:sz w:val="28"/>
          <w:szCs w:val="28"/>
          <w:lang w:eastAsia="vi-VN"/>
        </w:rPr>
        <w:tab/>
      </w:r>
      <w:r w:rsidR="00C62DD4" w:rsidRPr="00E54898">
        <w:rPr>
          <w:rStyle w:val="Vnbnnidung"/>
          <w:sz w:val="28"/>
          <w:szCs w:val="28"/>
          <w:lang w:eastAsia="vi-VN"/>
        </w:rPr>
        <w:t>+ Cách ly, theo dõi sức khỏe tại nhà, nơi lưu trú 07 ngày và xét nghiệm (RT-PCR hoặc kháng nguyên nhanh) ngày thứ 7 đối với những học sinh là F1 và chưa tiêm hoặc tiêm chưa đủ liều vắc xin phòng COVID-19, các trường hợp có kết quả xét nghiệ</w:t>
      </w:r>
      <w:r w:rsidR="009A7B56" w:rsidRPr="00E54898">
        <w:rPr>
          <w:rStyle w:val="Vnbnnidung"/>
          <w:sz w:val="28"/>
          <w:szCs w:val="28"/>
          <w:lang w:eastAsia="vi-VN"/>
        </w:rPr>
        <w:t>m âm tính v</w:t>
      </w:r>
      <w:r w:rsidR="00C62DD4" w:rsidRPr="00E54898">
        <w:rPr>
          <w:rStyle w:val="Vnbnnidung"/>
          <w:sz w:val="28"/>
          <w:szCs w:val="28"/>
          <w:lang w:eastAsia="vi-VN"/>
        </w:rPr>
        <w:t xml:space="preserve">ới vi rút SARS-CoV-2 vào ngày thứ 7 được đi học trực tiếp trở lại, nhà trường và phụ huynh học sinh tiếp tục theo dõi sức khoẻ cho học sinh trong 03 ngày tiếp theo và hướng dẫn học sinh thực hiện Thông điệp 5K. </w:t>
      </w:r>
    </w:p>
    <w:p w14:paraId="0F8120D5" w14:textId="284B24FB" w:rsidR="00C62DD4" w:rsidRPr="00E54898" w:rsidRDefault="006A1592" w:rsidP="00881550">
      <w:pPr>
        <w:spacing w:before="120" w:after="120"/>
        <w:jc w:val="both"/>
        <w:rPr>
          <w:sz w:val="28"/>
          <w:szCs w:val="28"/>
        </w:rPr>
      </w:pPr>
      <w:r w:rsidRPr="00E54898">
        <w:rPr>
          <w:rStyle w:val="Vnbnnidung"/>
          <w:sz w:val="28"/>
          <w:szCs w:val="28"/>
          <w:lang w:eastAsia="vi-VN"/>
        </w:rPr>
        <w:tab/>
      </w:r>
      <w:r w:rsidR="00C62DD4" w:rsidRPr="00E54898">
        <w:rPr>
          <w:rStyle w:val="Vnbnnidung"/>
          <w:sz w:val="28"/>
          <w:szCs w:val="28"/>
          <w:lang w:eastAsia="vi-VN"/>
        </w:rPr>
        <w:t>+ Trong quá trình cách ly, theo dõi sức khỏe, nếu có dấu hiệu bất thường về sức khỏe như ho, sốt, khó thở, đau rát họng, mất vị giác,… hoặc triệu chứng nghi ngờ khác, thì thông báo ngay cho Trạm Y tế cấp xã</w:t>
      </w:r>
      <w:r w:rsidR="009A7B56" w:rsidRPr="00E54898">
        <w:rPr>
          <w:rStyle w:val="Vnbnnidung"/>
          <w:sz w:val="28"/>
          <w:szCs w:val="28"/>
          <w:lang w:eastAsia="vi-VN"/>
        </w:rPr>
        <w:t>, phường, thị trấn,</w:t>
      </w:r>
      <w:r w:rsidR="00C62DD4" w:rsidRPr="00E54898">
        <w:rPr>
          <w:rStyle w:val="Vnbnnidung"/>
          <w:sz w:val="28"/>
          <w:szCs w:val="28"/>
          <w:lang w:eastAsia="vi-VN"/>
        </w:rPr>
        <w:t xml:space="preserve"> </w:t>
      </w:r>
      <w:r w:rsidR="009A7B56" w:rsidRPr="00E54898">
        <w:rPr>
          <w:rStyle w:val="Vnbnnidung"/>
          <w:sz w:val="28"/>
          <w:szCs w:val="28"/>
          <w:lang w:eastAsia="vi-VN"/>
        </w:rPr>
        <w:t>n</w:t>
      </w:r>
      <w:r w:rsidR="00C62DD4" w:rsidRPr="00E54898">
        <w:rPr>
          <w:rStyle w:val="Vnbnnidung"/>
          <w:sz w:val="28"/>
          <w:szCs w:val="28"/>
          <w:lang w:eastAsia="vi-VN"/>
        </w:rPr>
        <w:t>hà trường để theo dõi và xử trí theo qui định.</w:t>
      </w:r>
    </w:p>
    <w:p w14:paraId="67D5418D" w14:textId="65D67870" w:rsidR="00C62DD4" w:rsidRPr="00E54898" w:rsidRDefault="006A1592" w:rsidP="00881550">
      <w:pPr>
        <w:spacing w:before="120" w:after="120"/>
        <w:jc w:val="both"/>
        <w:rPr>
          <w:rStyle w:val="Vnbnnidung"/>
          <w:sz w:val="28"/>
          <w:szCs w:val="28"/>
          <w:lang w:eastAsia="vi-VN"/>
        </w:rPr>
      </w:pPr>
      <w:bookmarkStart w:id="4" w:name="bookmark5"/>
      <w:r w:rsidRPr="00E54898">
        <w:rPr>
          <w:rStyle w:val="Vnbnnidung"/>
          <w:sz w:val="28"/>
          <w:szCs w:val="28"/>
          <w:lang w:eastAsia="vi-VN"/>
        </w:rPr>
        <w:tab/>
      </w:r>
      <w:r w:rsidR="00C62DD4" w:rsidRPr="00E54898">
        <w:rPr>
          <w:rStyle w:val="Vnbnnidung"/>
          <w:sz w:val="28"/>
          <w:szCs w:val="28"/>
          <w:lang w:eastAsia="vi-VN"/>
        </w:rPr>
        <w:t>-</w:t>
      </w:r>
      <w:bookmarkEnd w:id="4"/>
      <w:r w:rsidR="00C62DD4" w:rsidRPr="00E54898">
        <w:rPr>
          <w:rStyle w:val="Vnbnnidung"/>
          <w:sz w:val="28"/>
          <w:szCs w:val="28"/>
          <w:lang w:eastAsia="vi-VN"/>
        </w:rPr>
        <w:t xml:space="preserve"> Riêng đối với khối mầm non, nhà trẻ, nhóm trẻ: Nếu trong lớp học có 01 ca xét nghiệm kháng nguyên nhanh dương tính với vi rút SARS-CoV-2 (F0) thì cho toàn bộ trẻ trong lớp đó cách ly, theo dõi sức khoẻ tại nhà, nơi lưu trú 07 ngày và xét nghiệm (RT-PCR hoặc kháng nguyên nhanh) vào ngày thứ 7. Các trường hợp có kết quả xét nghiệm âm tính với vi rút SARS-CoV-2 vào ngày </w:t>
      </w:r>
      <w:r w:rsidR="00C62DD4" w:rsidRPr="00E54898">
        <w:rPr>
          <w:rStyle w:val="Vnbnnidung"/>
          <w:sz w:val="28"/>
          <w:szCs w:val="28"/>
        </w:rPr>
        <w:t>th</w:t>
      </w:r>
      <w:r w:rsidR="00C62DD4" w:rsidRPr="00E54898">
        <w:rPr>
          <w:rStyle w:val="Vnbnnidung"/>
          <w:sz w:val="28"/>
          <w:szCs w:val="28"/>
          <w:lang w:eastAsia="vi-VN"/>
        </w:rPr>
        <w:t>ứ 7 được đi học trực tiếp trở lại, phụ huynh và giáo viên chủ nhiệm tiếp tục theo dõi sức khoẻ cho trẻ trong 03 ngày tiếp theo, nếu có dấu hiệu bất thường về sức khỏe như ho, sốt, khó thở, đau rát họng, mất vị</w:t>
      </w:r>
      <w:r w:rsidR="0042469F" w:rsidRPr="00E54898">
        <w:rPr>
          <w:rStyle w:val="Vnbnnidung"/>
          <w:sz w:val="28"/>
          <w:szCs w:val="28"/>
          <w:lang w:eastAsia="vi-VN"/>
        </w:rPr>
        <w:t xml:space="preserve"> giác..</w:t>
      </w:r>
      <w:r w:rsidR="009A7B56" w:rsidRPr="00E54898">
        <w:rPr>
          <w:rStyle w:val="Vnbnnidung"/>
          <w:sz w:val="28"/>
          <w:szCs w:val="28"/>
          <w:lang w:eastAsia="vi-VN"/>
        </w:rPr>
        <w:t>. ho</w:t>
      </w:r>
      <w:r w:rsidR="00C62DD4" w:rsidRPr="00E54898">
        <w:rPr>
          <w:rStyle w:val="Vnbnnidung"/>
          <w:sz w:val="28"/>
          <w:szCs w:val="28"/>
          <w:lang w:eastAsia="vi-VN"/>
        </w:rPr>
        <w:t>ặc triệu chứng nghi ngờ khác, thì phụ huynh/giáo viên chủ nhiệm thông báo ngay cho Trạm Y tế cấp xã,</w:t>
      </w:r>
      <w:r w:rsidR="009A7B56" w:rsidRPr="00E54898">
        <w:rPr>
          <w:rStyle w:val="Vnbnnidung"/>
          <w:sz w:val="28"/>
          <w:szCs w:val="28"/>
          <w:lang w:eastAsia="vi-VN"/>
        </w:rPr>
        <w:t xml:space="preserve"> </w:t>
      </w:r>
      <w:r w:rsidR="009A7B56" w:rsidRPr="00E54898">
        <w:rPr>
          <w:rStyle w:val="Vnbnnidung"/>
          <w:sz w:val="28"/>
          <w:szCs w:val="28"/>
          <w:lang w:eastAsia="vi-VN"/>
        </w:rPr>
        <w:lastRenderedPageBreak/>
        <w:t xml:space="preserve">phường, thị trấn; </w:t>
      </w:r>
      <w:r w:rsidR="00C62DD4" w:rsidRPr="00E54898">
        <w:rPr>
          <w:rStyle w:val="Vnbnnidung"/>
          <w:sz w:val="28"/>
          <w:szCs w:val="28"/>
          <w:lang w:eastAsia="vi-VN"/>
        </w:rPr>
        <w:t>Hiệu trưởng/Ban chỉ đạo/Tổ an toàn phòng, chống dịch COVID-19 của nhà trường để theo dõi và xử trí theo qui định.</w:t>
      </w:r>
    </w:p>
    <w:p w14:paraId="7B40A492" w14:textId="6FD756EC" w:rsidR="00C62DD4" w:rsidRPr="00E54898" w:rsidRDefault="006A1592" w:rsidP="00881550">
      <w:pPr>
        <w:spacing w:before="120" w:after="120"/>
        <w:jc w:val="both"/>
        <w:rPr>
          <w:sz w:val="28"/>
          <w:szCs w:val="28"/>
        </w:rPr>
      </w:pPr>
      <w:r w:rsidRPr="00E54898">
        <w:rPr>
          <w:rStyle w:val="Vnbnnidung"/>
          <w:b/>
          <w:i/>
          <w:sz w:val="28"/>
          <w:szCs w:val="28"/>
          <w:lang w:eastAsia="vi-VN"/>
        </w:rPr>
        <w:tab/>
      </w:r>
      <w:r w:rsidR="00C62DD4" w:rsidRPr="00E54898">
        <w:rPr>
          <w:rStyle w:val="Vnbnnidung"/>
          <w:b/>
          <w:i/>
          <w:sz w:val="28"/>
          <w:szCs w:val="28"/>
          <w:lang w:eastAsia="vi-VN"/>
        </w:rPr>
        <w:t>Bước 4</w:t>
      </w:r>
      <w:r w:rsidR="00C62DD4" w:rsidRPr="00E54898">
        <w:rPr>
          <w:rStyle w:val="Vnbnnidung"/>
          <w:sz w:val="28"/>
          <w:szCs w:val="28"/>
          <w:lang w:eastAsia="vi-VN"/>
        </w:rPr>
        <w:t>:</w:t>
      </w:r>
    </w:p>
    <w:p w14:paraId="79F679E2" w14:textId="332E8DB4" w:rsidR="00C62DD4" w:rsidRPr="00E54898" w:rsidRDefault="006A1592" w:rsidP="00881550">
      <w:pPr>
        <w:spacing w:before="120" w:after="120"/>
        <w:jc w:val="both"/>
        <w:rPr>
          <w:sz w:val="28"/>
          <w:szCs w:val="28"/>
        </w:rPr>
      </w:pPr>
      <w:bookmarkStart w:id="5" w:name="bookmark6"/>
      <w:r w:rsidRPr="00E54898">
        <w:rPr>
          <w:rStyle w:val="Vnbnnidung"/>
          <w:sz w:val="28"/>
          <w:szCs w:val="28"/>
          <w:lang w:eastAsia="vi-VN"/>
        </w:rPr>
        <w:tab/>
      </w:r>
      <w:r w:rsidR="00C62DD4" w:rsidRPr="00E54898">
        <w:rPr>
          <w:rStyle w:val="Vnbnnidung"/>
          <w:sz w:val="28"/>
          <w:szCs w:val="28"/>
          <w:lang w:eastAsia="vi-VN"/>
        </w:rPr>
        <w:t>-</w:t>
      </w:r>
      <w:bookmarkEnd w:id="5"/>
      <w:r w:rsidR="00C62DD4" w:rsidRPr="00E54898">
        <w:rPr>
          <w:rStyle w:val="Vnbnnidung"/>
          <w:sz w:val="28"/>
          <w:szCs w:val="28"/>
          <w:lang w:eastAsia="vi-VN"/>
        </w:rPr>
        <w:t xml:space="preserve"> Đối với lớp có học sinh F0: Sau khi xác định đối tượng là F1, cho học sinh không phải là F1 di chuyển sang lớp học dự phòng </w:t>
      </w:r>
      <w:r w:rsidR="002F7100" w:rsidRPr="00E54898">
        <w:rPr>
          <w:rStyle w:val="Vnbnnidung"/>
          <w:sz w:val="28"/>
          <w:szCs w:val="28"/>
          <w:lang w:eastAsia="vi-VN"/>
        </w:rPr>
        <w:t xml:space="preserve">(nếu có) </w:t>
      </w:r>
      <w:r w:rsidR="00C62DD4" w:rsidRPr="00E54898">
        <w:rPr>
          <w:rStyle w:val="Vnbnnidung"/>
          <w:sz w:val="28"/>
          <w:szCs w:val="28"/>
          <w:lang w:eastAsia="vi-VN"/>
        </w:rPr>
        <w:t>và khử khuẩn toàn bộ lớp học</w:t>
      </w:r>
      <w:r w:rsidR="00304999" w:rsidRPr="00E54898">
        <w:rPr>
          <w:rStyle w:val="Vnbnnidung"/>
          <w:sz w:val="28"/>
          <w:szCs w:val="28"/>
          <w:lang w:eastAsia="vi-VN"/>
        </w:rPr>
        <w:t xml:space="preserve"> bằng </w:t>
      </w:r>
      <w:r w:rsidR="00304999" w:rsidRPr="00E54898">
        <w:rPr>
          <w:sz w:val="28"/>
          <w:szCs w:val="28"/>
          <w:shd w:val="clear" w:color="auto" w:fill="FFFFFF"/>
        </w:rPr>
        <w:t>dung dịch khử trùng chứa 0,1% Clo hoạt tính</w:t>
      </w:r>
      <w:r w:rsidR="00C62DD4" w:rsidRPr="00E54898">
        <w:rPr>
          <w:rStyle w:val="Vnbnnidung"/>
          <w:sz w:val="28"/>
          <w:szCs w:val="28"/>
          <w:lang w:eastAsia="vi-VN"/>
        </w:rPr>
        <w:t>.</w:t>
      </w:r>
      <w:r w:rsidR="00304999" w:rsidRPr="00E54898">
        <w:rPr>
          <w:rStyle w:val="Vnbnnidung"/>
          <w:sz w:val="28"/>
          <w:szCs w:val="28"/>
          <w:lang w:eastAsia="vi-VN"/>
        </w:rPr>
        <w:t xml:space="preserve"> </w:t>
      </w:r>
    </w:p>
    <w:p w14:paraId="7FAED540" w14:textId="1BFEF082" w:rsidR="00C62DD4" w:rsidRPr="00E54898" w:rsidRDefault="006A1592" w:rsidP="00881550">
      <w:pPr>
        <w:spacing w:before="120" w:after="120"/>
        <w:jc w:val="both"/>
        <w:rPr>
          <w:sz w:val="28"/>
          <w:szCs w:val="28"/>
        </w:rPr>
      </w:pPr>
      <w:bookmarkStart w:id="6" w:name="bookmark7"/>
      <w:r w:rsidRPr="00E54898">
        <w:rPr>
          <w:rStyle w:val="Vnbnnidung"/>
          <w:sz w:val="28"/>
          <w:szCs w:val="28"/>
          <w:lang w:eastAsia="vi-VN"/>
        </w:rPr>
        <w:tab/>
      </w:r>
      <w:r w:rsidR="00C62DD4" w:rsidRPr="00E54898">
        <w:rPr>
          <w:rStyle w:val="Vnbnnidung"/>
          <w:sz w:val="28"/>
          <w:szCs w:val="28"/>
          <w:lang w:eastAsia="vi-VN"/>
        </w:rPr>
        <w:t>-</w:t>
      </w:r>
      <w:bookmarkEnd w:id="6"/>
      <w:r w:rsidR="00C62DD4" w:rsidRPr="00E54898">
        <w:rPr>
          <w:rStyle w:val="Vnbnnidung"/>
          <w:sz w:val="28"/>
          <w:szCs w:val="28"/>
          <w:lang w:eastAsia="vi-VN"/>
        </w:rPr>
        <w:t xml:space="preserve"> Đối với học sinh các lớp học khác:</w:t>
      </w:r>
    </w:p>
    <w:p w14:paraId="7137E5B8" w14:textId="1E5D74F5" w:rsidR="00C62DD4" w:rsidRPr="00E54898" w:rsidRDefault="006A1592" w:rsidP="00881550">
      <w:pPr>
        <w:spacing w:before="120" w:after="120"/>
        <w:jc w:val="both"/>
        <w:rPr>
          <w:sz w:val="28"/>
          <w:szCs w:val="28"/>
        </w:rPr>
      </w:pPr>
      <w:r w:rsidRPr="00E54898">
        <w:rPr>
          <w:rStyle w:val="Vnbnnidung"/>
          <w:sz w:val="28"/>
          <w:szCs w:val="28"/>
          <w:lang w:eastAsia="vi-VN"/>
        </w:rPr>
        <w:tab/>
      </w:r>
      <w:r w:rsidR="00C62DD4" w:rsidRPr="00E54898">
        <w:rPr>
          <w:rStyle w:val="Vnbnnidung"/>
          <w:sz w:val="28"/>
          <w:szCs w:val="28"/>
          <w:lang w:eastAsia="vi-VN"/>
        </w:rPr>
        <w:t>+ Nếu không có sự giao lưu tiếp xúc với F0 thì cho đi học bình thường.</w:t>
      </w:r>
    </w:p>
    <w:p w14:paraId="0874AC39" w14:textId="4330C018" w:rsidR="00C62DD4" w:rsidRDefault="006A1592" w:rsidP="00881550">
      <w:pPr>
        <w:spacing w:before="120" w:after="120"/>
        <w:jc w:val="both"/>
        <w:rPr>
          <w:rStyle w:val="Vnbnnidung"/>
          <w:sz w:val="28"/>
          <w:szCs w:val="28"/>
          <w:lang w:eastAsia="vi-VN"/>
        </w:rPr>
      </w:pPr>
      <w:r w:rsidRPr="00E54898">
        <w:rPr>
          <w:rStyle w:val="Vnbnnidung"/>
          <w:sz w:val="28"/>
          <w:szCs w:val="28"/>
        </w:rPr>
        <w:tab/>
      </w:r>
      <w:r w:rsidR="00C62DD4" w:rsidRPr="00E54898">
        <w:rPr>
          <w:rStyle w:val="Vnbnnidung"/>
          <w:sz w:val="28"/>
          <w:szCs w:val="28"/>
        </w:rPr>
        <w:t xml:space="preserve">+ </w:t>
      </w:r>
      <w:r w:rsidR="00C62DD4" w:rsidRPr="00E54898">
        <w:rPr>
          <w:rStyle w:val="Vnbnnidung"/>
          <w:sz w:val="28"/>
          <w:szCs w:val="28"/>
          <w:lang w:eastAsia="vi-VN"/>
        </w:rPr>
        <w:t xml:space="preserve">Nếu xác định có học sinh tiếp xúc gần (F1) với trường hợp F0 thì tiến hành xét nghiệm kháng nguyên nhanh với trường hợp là F1 đó và xử lý F1 như </w:t>
      </w:r>
      <w:r w:rsidR="00241A29" w:rsidRPr="00E54898">
        <w:rPr>
          <w:rStyle w:val="Vnbnnidung"/>
          <w:sz w:val="28"/>
          <w:szCs w:val="28"/>
          <w:lang w:eastAsia="vi-VN"/>
        </w:rPr>
        <w:t>B</w:t>
      </w:r>
      <w:r w:rsidR="00C62DD4" w:rsidRPr="00E54898">
        <w:rPr>
          <w:rStyle w:val="Vnbnnidung"/>
          <w:sz w:val="28"/>
          <w:szCs w:val="28"/>
          <w:lang w:eastAsia="vi-VN"/>
        </w:rPr>
        <w:t>ước 3.</w:t>
      </w:r>
    </w:p>
    <w:p w14:paraId="7EFFBB3A" w14:textId="380BA5BB" w:rsidR="00CA0B1F" w:rsidRPr="00E54898" w:rsidRDefault="006A1592" w:rsidP="00881550">
      <w:pPr>
        <w:spacing w:before="120" w:after="120"/>
        <w:jc w:val="both"/>
        <w:rPr>
          <w:rStyle w:val="FontStyle44"/>
          <w:bCs w:val="0"/>
          <w:iCs/>
          <w:color w:val="auto"/>
          <w:lang w:val="it-IT"/>
        </w:rPr>
      </w:pPr>
      <w:r w:rsidRPr="00E54898">
        <w:rPr>
          <w:rStyle w:val="FontStyle44"/>
          <w:i/>
          <w:color w:val="auto"/>
          <w:lang w:val="it-IT"/>
        </w:rPr>
        <w:tab/>
      </w:r>
      <w:r w:rsidR="00CA0B1F" w:rsidRPr="00E54898">
        <w:rPr>
          <w:rStyle w:val="FontStyle44"/>
          <w:iCs/>
          <w:color w:val="auto"/>
          <w:lang w:val="it-IT"/>
        </w:rPr>
        <w:t xml:space="preserve">2. Khi phát hiện F0 là học sinh, cán bộ, giáo viên, nhân viên của trường </w:t>
      </w:r>
      <w:r w:rsidR="006B39CE" w:rsidRPr="00E54898">
        <w:rPr>
          <w:rStyle w:val="FontStyle44"/>
          <w:iCs/>
          <w:color w:val="auto"/>
          <w:lang w:val="it-IT"/>
        </w:rPr>
        <w:t xml:space="preserve">tại nhà, </w:t>
      </w:r>
      <w:r w:rsidR="00CA0B1F" w:rsidRPr="00E54898">
        <w:rPr>
          <w:rStyle w:val="FontStyle44"/>
          <w:iCs/>
          <w:color w:val="auto"/>
          <w:lang w:val="it-IT"/>
        </w:rPr>
        <w:t>ngoài giờ học, làm việc</w:t>
      </w:r>
    </w:p>
    <w:p w14:paraId="33BEACF0" w14:textId="31E1C157" w:rsidR="00CA0B1F" w:rsidRPr="00E54898" w:rsidRDefault="006A1592" w:rsidP="00881550">
      <w:pPr>
        <w:spacing w:before="120" w:after="120"/>
        <w:jc w:val="both"/>
        <w:rPr>
          <w:iCs/>
          <w:sz w:val="28"/>
          <w:szCs w:val="28"/>
        </w:rPr>
      </w:pPr>
      <w:r w:rsidRPr="00E54898">
        <w:rPr>
          <w:iCs/>
          <w:sz w:val="28"/>
          <w:szCs w:val="28"/>
        </w:rPr>
        <w:tab/>
      </w:r>
      <w:r w:rsidR="00CA0B1F" w:rsidRPr="00E54898">
        <w:rPr>
          <w:iCs/>
          <w:sz w:val="28"/>
          <w:szCs w:val="28"/>
        </w:rPr>
        <w:t>Thông báo cho Trưởng Ban chỉ đạo phòng, chống dịch của trường.</w:t>
      </w:r>
    </w:p>
    <w:p w14:paraId="34FD393F" w14:textId="3CC2FF3F" w:rsidR="00CA0B1F" w:rsidRPr="00E54898" w:rsidRDefault="006A1592" w:rsidP="00881550">
      <w:pPr>
        <w:spacing w:before="120" w:after="120"/>
        <w:jc w:val="both"/>
        <w:rPr>
          <w:iCs/>
          <w:sz w:val="28"/>
          <w:szCs w:val="28"/>
        </w:rPr>
      </w:pPr>
      <w:r w:rsidRPr="00E54898">
        <w:rPr>
          <w:iCs/>
          <w:sz w:val="28"/>
          <w:szCs w:val="28"/>
        </w:rPr>
        <w:tab/>
      </w:r>
      <w:r w:rsidR="00CA0B1F" w:rsidRPr="00E54898">
        <w:rPr>
          <w:iCs/>
          <w:sz w:val="28"/>
          <w:szCs w:val="28"/>
        </w:rPr>
        <w:t>Thông báo cho cơ quan y tế địa phương để triển khai các biện pháp phòng, chống dịch theo hướng dẫn.</w:t>
      </w:r>
    </w:p>
    <w:p w14:paraId="7189F95B" w14:textId="1FC6E928" w:rsidR="00CA0B1F" w:rsidRPr="00E54898" w:rsidRDefault="006A1592" w:rsidP="00881550">
      <w:pPr>
        <w:spacing w:before="120" w:after="120"/>
        <w:jc w:val="both"/>
        <w:rPr>
          <w:iCs/>
          <w:sz w:val="28"/>
          <w:szCs w:val="28"/>
        </w:rPr>
      </w:pPr>
      <w:r w:rsidRPr="00E54898">
        <w:rPr>
          <w:iCs/>
          <w:sz w:val="28"/>
          <w:szCs w:val="28"/>
        </w:rPr>
        <w:tab/>
      </w:r>
      <w:r w:rsidR="00CA0B1F" w:rsidRPr="00E54898">
        <w:rPr>
          <w:iCs/>
          <w:sz w:val="28"/>
          <w:szCs w:val="28"/>
        </w:rPr>
        <w:t>Nhà trường cho học sinh nghỉ học ở nhà, báo y tế địa phương để xử lý theo quy định.</w:t>
      </w:r>
    </w:p>
    <w:p w14:paraId="552FFF3C" w14:textId="76C35079" w:rsidR="00CA0B1F" w:rsidRPr="00E54898" w:rsidRDefault="006A1592" w:rsidP="00881550">
      <w:pPr>
        <w:spacing w:before="120" w:after="120"/>
        <w:jc w:val="both"/>
        <w:rPr>
          <w:iCs/>
          <w:sz w:val="28"/>
          <w:szCs w:val="28"/>
        </w:rPr>
      </w:pPr>
      <w:r w:rsidRPr="00E54898">
        <w:rPr>
          <w:iCs/>
          <w:sz w:val="28"/>
          <w:szCs w:val="28"/>
        </w:rPr>
        <w:tab/>
      </w:r>
      <w:r w:rsidR="00CA0B1F" w:rsidRPr="00E54898">
        <w:rPr>
          <w:iCs/>
          <w:sz w:val="28"/>
          <w:szCs w:val="28"/>
        </w:rPr>
        <w:t xml:space="preserve">Rà soát các trường hợp F1 ở trong lớp đó và các F1 khác ở ngoài lớp đó (nếu có); sau đó cho di chuyển đến phòng cách ly y tế. Xử lý các trường hợp F1 giống </w:t>
      </w:r>
      <w:r w:rsidR="00241A29" w:rsidRPr="00E54898">
        <w:rPr>
          <w:i/>
          <w:iCs/>
          <w:sz w:val="28"/>
          <w:szCs w:val="28"/>
        </w:rPr>
        <w:t>B</w:t>
      </w:r>
      <w:r w:rsidR="00CA0B1F" w:rsidRPr="00E54898">
        <w:rPr>
          <w:i/>
          <w:iCs/>
          <w:sz w:val="28"/>
          <w:szCs w:val="28"/>
        </w:rPr>
        <w:t xml:space="preserve">ước 3, mục </w:t>
      </w:r>
      <w:r w:rsidR="00773817" w:rsidRPr="00E54898">
        <w:rPr>
          <w:i/>
          <w:iCs/>
          <w:sz w:val="28"/>
          <w:szCs w:val="28"/>
        </w:rPr>
        <w:t>II.1</w:t>
      </w:r>
      <w:r w:rsidR="00CA0B1F" w:rsidRPr="00E54898">
        <w:rPr>
          <w:iCs/>
          <w:sz w:val="28"/>
          <w:szCs w:val="28"/>
        </w:rPr>
        <w:t>.</w:t>
      </w:r>
    </w:p>
    <w:p w14:paraId="2D5F7F48" w14:textId="5F864A95" w:rsidR="00CA0B1F" w:rsidRPr="00E54898" w:rsidRDefault="006A1592" w:rsidP="00881550">
      <w:pPr>
        <w:spacing w:before="120" w:after="120"/>
        <w:jc w:val="both"/>
        <w:rPr>
          <w:iCs/>
          <w:sz w:val="28"/>
          <w:szCs w:val="28"/>
        </w:rPr>
      </w:pPr>
      <w:r w:rsidRPr="00E54898">
        <w:rPr>
          <w:iCs/>
          <w:sz w:val="28"/>
          <w:szCs w:val="28"/>
        </w:rPr>
        <w:tab/>
      </w:r>
      <w:r w:rsidR="00CA0B1F" w:rsidRPr="00E54898">
        <w:rPr>
          <w:iCs/>
          <w:sz w:val="28"/>
          <w:szCs w:val="28"/>
        </w:rPr>
        <w:t>Thông báo cho F1 và cha mẹ học sinh, đưa học sinh về nhà; yêu cầu báo y tế địa phương để thực hiện cách ly y tế theo quy định.</w:t>
      </w:r>
    </w:p>
    <w:p w14:paraId="36FE5E52" w14:textId="4761260D" w:rsidR="006937DA" w:rsidRPr="00E54898" w:rsidRDefault="00BB1500" w:rsidP="00881550">
      <w:pPr>
        <w:spacing w:before="120" w:after="120"/>
        <w:jc w:val="both"/>
        <w:rPr>
          <w:iCs/>
          <w:sz w:val="28"/>
          <w:szCs w:val="28"/>
        </w:rPr>
      </w:pPr>
      <w:r w:rsidRPr="00E54898">
        <w:rPr>
          <w:iCs/>
          <w:sz w:val="28"/>
          <w:szCs w:val="28"/>
        </w:rPr>
        <w:tab/>
      </w:r>
      <w:r w:rsidR="00CA0B1F" w:rsidRPr="00E54898">
        <w:rPr>
          <w:iCs/>
          <w:sz w:val="28"/>
          <w:szCs w:val="28"/>
        </w:rPr>
        <w:t>Tổng vệ sinh, khử khuẩn khu vực làm việc, học tập của trường hợp F0.</w:t>
      </w:r>
    </w:p>
    <w:p w14:paraId="5700D313" w14:textId="6FE172CF" w:rsidR="00770B1B" w:rsidRPr="00E54898" w:rsidRDefault="00437E76" w:rsidP="00881550">
      <w:pPr>
        <w:spacing w:before="120" w:after="120"/>
        <w:jc w:val="both"/>
        <w:rPr>
          <w:iCs/>
          <w:sz w:val="28"/>
          <w:szCs w:val="28"/>
        </w:rPr>
      </w:pPr>
      <w:r w:rsidRPr="00E54898">
        <w:rPr>
          <w:bCs/>
          <w:i/>
          <w:sz w:val="28"/>
          <w:szCs w:val="28"/>
          <w:lang w:val="it-IT"/>
        </w:rPr>
        <w:t xml:space="preserve">         </w:t>
      </w:r>
      <w:r w:rsidR="00770B1B" w:rsidRPr="00E54898">
        <w:rPr>
          <w:b/>
          <w:iCs/>
          <w:sz w:val="28"/>
          <w:szCs w:val="28"/>
          <w:lang w:val="it-IT"/>
        </w:rPr>
        <w:t>3. Khi có trường hợp nghi ngờ mắc</w:t>
      </w:r>
      <w:r w:rsidR="006A1592" w:rsidRPr="00E54898">
        <w:rPr>
          <w:b/>
          <w:iCs/>
          <w:sz w:val="28"/>
          <w:szCs w:val="28"/>
          <w:lang w:val="it-IT"/>
        </w:rPr>
        <w:t xml:space="preserve"> COVID-19 </w:t>
      </w:r>
      <w:r w:rsidR="00770B1B" w:rsidRPr="00E54898">
        <w:rPr>
          <w:b/>
          <w:iCs/>
          <w:sz w:val="28"/>
          <w:szCs w:val="28"/>
          <w:lang w:val="it-IT"/>
        </w:rPr>
        <w:t>tại trường học</w:t>
      </w:r>
    </w:p>
    <w:p w14:paraId="55AE655B" w14:textId="77777777" w:rsidR="00770B1B" w:rsidRPr="00E54898" w:rsidRDefault="00770B1B" w:rsidP="00881550">
      <w:pPr>
        <w:spacing w:before="120" w:after="120"/>
        <w:jc w:val="both"/>
        <w:rPr>
          <w:rStyle w:val="FontStyle44"/>
          <w:b w:val="0"/>
          <w:bCs w:val="0"/>
          <w:color w:val="auto"/>
          <w:lang w:eastAsia="vi-VN"/>
        </w:rPr>
      </w:pPr>
      <w:r w:rsidRPr="00E54898">
        <w:rPr>
          <w:rStyle w:val="FontStyle44"/>
          <w:color w:val="auto"/>
          <w:lang w:eastAsia="vi-VN"/>
        </w:rPr>
        <w:tab/>
      </w:r>
      <w:r w:rsidRPr="00E54898">
        <w:rPr>
          <w:rStyle w:val="FontStyle44"/>
          <w:b w:val="0"/>
          <w:bCs w:val="0"/>
          <w:color w:val="auto"/>
          <w:lang w:eastAsia="vi-VN"/>
        </w:rPr>
        <w:t>Khi phát hiện học sinh, cán bộ, giáo viên, nhân viên, người lao động của nhà trường có một trong các triệu chứng như: Sốt; ho; đau họng; chảy nước mũi, nghẹt mũi; đau người, mệt mỏi, ớn lạnh; giảm hoặc</w:t>
      </w:r>
      <w:r w:rsidRPr="00E54898">
        <w:rPr>
          <w:b/>
          <w:bCs/>
          <w:sz w:val="28"/>
          <w:szCs w:val="28"/>
        </w:rPr>
        <w:t xml:space="preserve"> </w:t>
      </w:r>
      <w:r w:rsidRPr="00E54898">
        <w:rPr>
          <w:sz w:val="28"/>
          <w:szCs w:val="28"/>
        </w:rPr>
        <w:t>mất vị giác; giảm hoặc mất khứ giác; đau, nhức đầu; tiêu chảy; khó thở; viêm đường hô hấp</w:t>
      </w:r>
      <w:r w:rsidRPr="00E54898">
        <w:rPr>
          <w:rStyle w:val="FontStyle44"/>
          <w:b w:val="0"/>
          <w:bCs w:val="0"/>
          <w:color w:val="auto"/>
          <w:lang w:eastAsia="vi-VN"/>
        </w:rPr>
        <w:t xml:space="preserve"> … tại trường học thực hiện như sau:</w:t>
      </w:r>
    </w:p>
    <w:p w14:paraId="1E732BA7" w14:textId="1C8B4393" w:rsidR="00770B1B" w:rsidRPr="00E54898" w:rsidRDefault="00773817" w:rsidP="00881550">
      <w:pPr>
        <w:spacing w:before="120" w:after="120"/>
        <w:jc w:val="both"/>
        <w:rPr>
          <w:iCs/>
          <w:sz w:val="28"/>
          <w:szCs w:val="28"/>
        </w:rPr>
      </w:pPr>
      <w:r w:rsidRPr="00E54898">
        <w:rPr>
          <w:iCs/>
          <w:sz w:val="28"/>
          <w:szCs w:val="28"/>
        </w:rPr>
        <w:tab/>
      </w:r>
      <w:r w:rsidR="00770B1B" w:rsidRPr="00E54898">
        <w:rPr>
          <w:iCs/>
          <w:sz w:val="28"/>
          <w:szCs w:val="28"/>
        </w:rPr>
        <w:t>Thông báo cho Trưởng Ban chỉ đạo phòng, chống dịch của nhà trường và cha mẹ học sinh.</w:t>
      </w:r>
    </w:p>
    <w:p w14:paraId="435E661B" w14:textId="25AC1BC5" w:rsidR="0039237F" w:rsidRPr="00E54898" w:rsidRDefault="00773817" w:rsidP="00881550">
      <w:pPr>
        <w:spacing w:before="120" w:after="120"/>
        <w:jc w:val="both"/>
        <w:rPr>
          <w:iCs/>
          <w:sz w:val="28"/>
          <w:szCs w:val="28"/>
        </w:rPr>
      </w:pPr>
      <w:r w:rsidRPr="00E54898">
        <w:rPr>
          <w:iCs/>
          <w:sz w:val="28"/>
          <w:szCs w:val="28"/>
        </w:rPr>
        <w:tab/>
      </w:r>
      <w:r w:rsidR="0012078B" w:rsidRPr="00E54898">
        <w:rPr>
          <w:iCs/>
          <w:sz w:val="28"/>
          <w:szCs w:val="28"/>
        </w:rPr>
        <w:t>Cán bộ y tế trường học sử dụng trang phục y tế, c</w:t>
      </w:r>
      <w:r w:rsidR="0039237F" w:rsidRPr="00E54898">
        <w:rPr>
          <w:iCs/>
          <w:sz w:val="28"/>
          <w:szCs w:val="28"/>
        </w:rPr>
        <w:t xml:space="preserve">ung cấp </w:t>
      </w:r>
      <w:r w:rsidR="00770B1B" w:rsidRPr="00E54898">
        <w:rPr>
          <w:iCs/>
          <w:sz w:val="28"/>
          <w:szCs w:val="28"/>
        </w:rPr>
        <w:t>khẩu trang y tế</w:t>
      </w:r>
      <w:r w:rsidR="0039237F" w:rsidRPr="00E54898">
        <w:rPr>
          <w:iCs/>
          <w:sz w:val="28"/>
          <w:szCs w:val="28"/>
        </w:rPr>
        <w:t xml:space="preserve"> (nếu chưa có)</w:t>
      </w:r>
      <w:r w:rsidR="00770B1B" w:rsidRPr="00E54898">
        <w:rPr>
          <w:iCs/>
          <w:sz w:val="28"/>
          <w:szCs w:val="28"/>
        </w:rPr>
        <w:t xml:space="preserve">, </w:t>
      </w:r>
      <w:r w:rsidR="0039237F" w:rsidRPr="00E54898">
        <w:rPr>
          <w:iCs/>
          <w:sz w:val="28"/>
          <w:szCs w:val="28"/>
        </w:rPr>
        <w:t>hướng dẫn đeo đú</w:t>
      </w:r>
      <w:r w:rsidR="0012078B" w:rsidRPr="00E54898">
        <w:rPr>
          <w:iCs/>
          <w:sz w:val="28"/>
          <w:szCs w:val="28"/>
        </w:rPr>
        <w:t xml:space="preserve">ng cách cho trường hợp nghi mắc. </w:t>
      </w:r>
      <w:r w:rsidR="0039237F" w:rsidRPr="00E54898">
        <w:rPr>
          <w:iCs/>
          <w:sz w:val="28"/>
          <w:szCs w:val="28"/>
        </w:rPr>
        <w:t xml:space="preserve">Chuyển trường hợp nghi ngờ đến phòng cách ly y tế: Phân luồng lối đi từ khu vực có trường hợp nghi mắc đến phòng cách ly tạm thời. Hướng dẫn trường hợp nghi mắc di chuyển theo lối đi đã được phân luồng để đến phòng cách ly tạm thời, hạn chế di chuyển bằng thang máy hoặc bố trí thang máy riêng và khử khuẩn </w:t>
      </w:r>
      <w:r w:rsidR="0039237F" w:rsidRPr="00E54898">
        <w:rPr>
          <w:iCs/>
          <w:sz w:val="28"/>
          <w:szCs w:val="28"/>
        </w:rPr>
        <w:lastRenderedPageBreak/>
        <w:t xml:space="preserve">theo </w:t>
      </w:r>
      <w:r w:rsidR="0012078B" w:rsidRPr="00E54898">
        <w:rPr>
          <w:iCs/>
          <w:sz w:val="28"/>
          <w:szCs w:val="28"/>
        </w:rPr>
        <w:t>quy định ngay sau khi sử dụng. Yêu cầu hạn chế tiếp xúc người xung quanh, tránh tiếp xúc gần dưới 02 mét với những người khác.</w:t>
      </w:r>
    </w:p>
    <w:p w14:paraId="177FFBBE" w14:textId="56B22557" w:rsidR="00770B1B" w:rsidRPr="00E54898" w:rsidRDefault="00773817" w:rsidP="00881550">
      <w:pPr>
        <w:spacing w:before="120" w:after="120"/>
        <w:jc w:val="both"/>
        <w:rPr>
          <w:iCs/>
          <w:sz w:val="28"/>
          <w:szCs w:val="28"/>
        </w:rPr>
      </w:pPr>
      <w:r w:rsidRPr="00E54898">
        <w:rPr>
          <w:iCs/>
          <w:sz w:val="28"/>
          <w:szCs w:val="28"/>
        </w:rPr>
        <w:tab/>
      </w:r>
      <w:r w:rsidR="00770B1B" w:rsidRPr="00E54898">
        <w:rPr>
          <w:iCs/>
          <w:sz w:val="28"/>
          <w:szCs w:val="28"/>
        </w:rPr>
        <w:t>Thông báo học sinh của lớp, người xung quanh, yêu cầu đeo khẩu trang và nghiêm túc thực hiện 5K.</w:t>
      </w:r>
    </w:p>
    <w:p w14:paraId="23E96B03" w14:textId="0B4F4D1B" w:rsidR="00770B1B" w:rsidRPr="00E54898" w:rsidRDefault="00773817" w:rsidP="00881550">
      <w:pPr>
        <w:spacing w:before="120" w:after="120"/>
        <w:jc w:val="both"/>
        <w:rPr>
          <w:iCs/>
          <w:sz w:val="28"/>
          <w:szCs w:val="28"/>
        </w:rPr>
      </w:pPr>
      <w:r w:rsidRPr="00E54898">
        <w:rPr>
          <w:iCs/>
          <w:sz w:val="28"/>
          <w:szCs w:val="28"/>
        </w:rPr>
        <w:tab/>
      </w:r>
      <w:r w:rsidR="00770B1B" w:rsidRPr="00E54898">
        <w:rPr>
          <w:iCs/>
          <w:sz w:val="28"/>
          <w:szCs w:val="28"/>
        </w:rPr>
        <w:t xml:space="preserve">Đối với lớp học có ca nghi ngờ: Tạm thời cho học sinh ở yên tại lớp đó, chờ kết quả xét nghiệm nhanh vi rút SARS-CoV-2. </w:t>
      </w:r>
    </w:p>
    <w:p w14:paraId="4CBB1467" w14:textId="7C4DB7C2" w:rsidR="00770B1B" w:rsidRPr="00E54898" w:rsidRDefault="00773817" w:rsidP="00881550">
      <w:pPr>
        <w:spacing w:before="120" w:after="120"/>
        <w:jc w:val="both"/>
        <w:rPr>
          <w:iCs/>
          <w:sz w:val="28"/>
          <w:szCs w:val="28"/>
        </w:rPr>
      </w:pPr>
      <w:r w:rsidRPr="00E54898">
        <w:rPr>
          <w:iCs/>
          <w:sz w:val="28"/>
          <w:szCs w:val="28"/>
        </w:rPr>
        <w:tab/>
      </w:r>
      <w:r w:rsidR="00770B1B" w:rsidRPr="00E54898">
        <w:rPr>
          <w:iCs/>
          <w:sz w:val="28"/>
          <w:szCs w:val="28"/>
        </w:rPr>
        <w:t xml:space="preserve">Thông báo cho cơ quan y tế địa phương để phối hợp xử trí. Lấy mẫu xét nghiệm nhanh kháng nguyên SARS-CoV-2 cho trường hợp nghi nhiễm.  </w:t>
      </w:r>
    </w:p>
    <w:p w14:paraId="400A83BE" w14:textId="4C8F7B19" w:rsidR="00770B1B" w:rsidRPr="00E54898" w:rsidRDefault="00773817" w:rsidP="00881550">
      <w:pPr>
        <w:spacing w:before="120" w:after="120"/>
        <w:jc w:val="both"/>
        <w:rPr>
          <w:iCs/>
          <w:sz w:val="28"/>
          <w:szCs w:val="28"/>
        </w:rPr>
      </w:pPr>
      <w:r w:rsidRPr="00E54898">
        <w:rPr>
          <w:iCs/>
          <w:sz w:val="28"/>
          <w:szCs w:val="28"/>
        </w:rPr>
        <w:tab/>
      </w:r>
      <w:r w:rsidR="00770B1B" w:rsidRPr="00E54898">
        <w:rPr>
          <w:iCs/>
          <w:sz w:val="28"/>
          <w:szCs w:val="28"/>
        </w:rPr>
        <w:t>Nếu kết quả xét nghiệm nhanh âm tính: Các lớp học bình thường</w:t>
      </w:r>
    </w:p>
    <w:p w14:paraId="6E6CDF12" w14:textId="3E410503" w:rsidR="00770B1B" w:rsidRPr="00E54898" w:rsidRDefault="00773817" w:rsidP="00881550">
      <w:pPr>
        <w:spacing w:before="120" w:after="120"/>
        <w:jc w:val="both"/>
        <w:rPr>
          <w:iCs/>
          <w:sz w:val="28"/>
          <w:szCs w:val="28"/>
        </w:rPr>
      </w:pPr>
      <w:r w:rsidRPr="00E54898">
        <w:rPr>
          <w:iCs/>
          <w:sz w:val="28"/>
          <w:szCs w:val="28"/>
        </w:rPr>
        <w:tab/>
      </w:r>
      <w:r w:rsidR="00770B1B" w:rsidRPr="00E54898">
        <w:rPr>
          <w:iCs/>
          <w:sz w:val="28"/>
          <w:szCs w:val="28"/>
        </w:rPr>
        <w:t xml:space="preserve">Nếu kết quả xét nghiệm nhanh dương tính: Triển khai </w:t>
      </w:r>
      <w:r w:rsidR="00770B1B" w:rsidRPr="00E54898">
        <w:rPr>
          <w:i/>
          <w:iCs/>
          <w:sz w:val="28"/>
          <w:szCs w:val="28"/>
        </w:rPr>
        <w:t>4 bước</w:t>
      </w:r>
      <w:r w:rsidR="00770B1B" w:rsidRPr="00E54898">
        <w:rPr>
          <w:iCs/>
          <w:sz w:val="28"/>
          <w:szCs w:val="28"/>
        </w:rPr>
        <w:t xml:space="preserve"> giống trường hợp F0 tại mục </w:t>
      </w:r>
      <w:r w:rsidRPr="00E54898">
        <w:rPr>
          <w:iCs/>
          <w:sz w:val="28"/>
          <w:szCs w:val="28"/>
        </w:rPr>
        <w:t>II</w:t>
      </w:r>
      <w:r w:rsidR="00FB0659" w:rsidRPr="00E54898">
        <w:rPr>
          <w:iCs/>
          <w:sz w:val="28"/>
          <w:szCs w:val="28"/>
        </w:rPr>
        <w:t>.1</w:t>
      </w:r>
      <w:r w:rsidR="00770B1B" w:rsidRPr="00E54898">
        <w:rPr>
          <w:iCs/>
          <w:sz w:val="28"/>
          <w:szCs w:val="28"/>
        </w:rPr>
        <w:t>.</w:t>
      </w:r>
    </w:p>
    <w:p w14:paraId="61B6A794" w14:textId="34C28B7A" w:rsidR="0012078B" w:rsidRPr="00E54898" w:rsidRDefault="00773817" w:rsidP="00881550">
      <w:pPr>
        <w:spacing w:before="120" w:after="120"/>
        <w:jc w:val="both"/>
        <w:rPr>
          <w:b/>
          <w:iCs/>
          <w:sz w:val="28"/>
          <w:szCs w:val="28"/>
          <w:lang w:val="it-IT"/>
        </w:rPr>
      </w:pPr>
      <w:r w:rsidRPr="00E54898">
        <w:rPr>
          <w:bCs/>
          <w:i/>
          <w:sz w:val="28"/>
          <w:szCs w:val="28"/>
          <w:lang w:val="it-IT"/>
        </w:rPr>
        <w:tab/>
      </w:r>
      <w:r w:rsidR="0012078B" w:rsidRPr="00E54898">
        <w:rPr>
          <w:b/>
          <w:iCs/>
          <w:sz w:val="28"/>
          <w:szCs w:val="28"/>
          <w:lang w:val="it-IT"/>
        </w:rPr>
        <w:t>4. Khi có trường hợp F1 tại trường học</w:t>
      </w:r>
    </w:p>
    <w:p w14:paraId="3747C44A" w14:textId="266DA79B" w:rsidR="0012078B" w:rsidRPr="00E54898" w:rsidRDefault="00773817" w:rsidP="00881550">
      <w:pPr>
        <w:spacing w:before="120" w:after="120"/>
        <w:jc w:val="both"/>
        <w:rPr>
          <w:iCs/>
          <w:sz w:val="28"/>
          <w:szCs w:val="28"/>
        </w:rPr>
      </w:pPr>
      <w:r w:rsidRPr="00E54898">
        <w:rPr>
          <w:iCs/>
          <w:sz w:val="28"/>
          <w:szCs w:val="28"/>
        </w:rPr>
        <w:tab/>
      </w:r>
      <w:r w:rsidR="0012078B" w:rsidRPr="00E54898">
        <w:rPr>
          <w:iCs/>
          <w:sz w:val="28"/>
          <w:szCs w:val="28"/>
        </w:rPr>
        <w:t>Thông báo cho Trưởng Ban chỉ đạo phòng, chống dịch của nhà trường và cha mẹ học sinh.</w:t>
      </w:r>
    </w:p>
    <w:p w14:paraId="57421775" w14:textId="57C3A871" w:rsidR="0012078B" w:rsidRPr="00E54898" w:rsidRDefault="00773817" w:rsidP="00881550">
      <w:pPr>
        <w:spacing w:before="120" w:after="120"/>
        <w:jc w:val="both"/>
        <w:rPr>
          <w:iCs/>
          <w:sz w:val="28"/>
          <w:szCs w:val="28"/>
        </w:rPr>
      </w:pPr>
      <w:r w:rsidRPr="00E54898">
        <w:rPr>
          <w:iCs/>
          <w:sz w:val="28"/>
          <w:szCs w:val="28"/>
        </w:rPr>
        <w:tab/>
      </w:r>
      <w:r w:rsidR="0012078B" w:rsidRPr="00E54898">
        <w:rPr>
          <w:iCs/>
          <w:sz w:val="28"/>
          <w:szCs w:val="28"/>
        </w:rPr>
        <w:t>Cán bộ y tế trường học đeo khẩu trang y tế, sử dụng trang phục y tế, cung cấp khẩu trang y tế và hướng dẫn đeo đúng cách cho trường hợp F1; yêu cầu hạn chế tiếp xúc, tránh tiếp xúc gần dưới 02 mét với những người khác.</w:t>
      </w:r>
    </w:p>
    <w:p w14:paraId="1D8AD5C6" w14:textId="0821EDAA" w:rsidR="0012078B" w:rsidRPr="00E54898" w:rsidRDefault="00773817" w:rsidP="00881550">
      <w:pPr>
        <w:spacing w:before="120" w:after="120"/>
        <w:jc w:val="both"/>
        <w:rPr>
          <w:iCs/>
          <w:sz w:val="28"/>
          <w:szCs w:val="28"/>
        </w:rPr>
      </w:pPr>
      <w:r w:rsidRPr="00E54898">
        <w:rPr>
          <w:iCs/>
          <w:sz w:val="28"/>
          <w:szCs w:val="28"/>
        </w:rPr>
        <w:tab/>
      </w:r>
      <w:r w:rsidR="0012078B" w:rsidRPr="00E54898">
        <w:rPr>
          <w:iCs/>
          <w:sz w:val="28"/>
          <w:szCs w:val="28"/>
        </w:rPr>
        <w:t>Thông báo học sinh của lớp, người xung quanh, yêu cầu đeo khẩu trang và nghiêm túc thực hiện 5K.</w:t>
      </w:r>
    </w:p>
    <w:p w14:paraId="7237C07A" w14:textId="18A75AD7" w:rsidR="0012078B" w:rsidRPr="00E54898" w:rsidRDefault="00773817" w:rsidP="00881550">
      <w:pPr>
        <w:spacing w:before="120" w:after="120"/>
        <w:jc w:val="both"/>
        <w:rPr>
          <w:iCs/>
          <w:sz w:val="28"/>
          <w:szCs w:val="28"/>
        </w:rPr>
      </w:pPr>
      <w:r w:rsidRPr="00E54898">
        <w:rPr>
          <w:iCs/>
          <w:sz w:val="28"/>
          <w:szCs w:val="28"/>
        </w:rPr>
        <w:tab/>
      </w:r>
      <w:r w:rsidR="0012078B" w:rsidRPr="00E54898">
        <w:rPr>
          <w:iCs/>
          <w:sz w:val="28"/>
          <w:szCs w:val="28"/>
        </w:rPr>
        <w:t xml:space="preserve">Phân luồng lối đi từ khu vực có trường hợp F1 đến phòng cách ly tạm thời. Hướng dẫn trường hợp F1 di chuyển theo lối đi đã được phân luồng để đến phòng cách ly tạm thời, hạn chế di chuyển bằng thang máy hoặc bố trí thang máy riêng và khử khuẩn theo quy định ngay sau khi sử dụng.  </w:t>
      </w:r>
    </w:p>
    <w:p w14:paraId="5FE00752" w14:textId="6754B9E7" w:rsidR="0012078B" w:rsidRPr="00E54898" w:rsidRDefault="00773817" w:rsidP="00881550">
      <w:pPr>
        <w:spacing w:before="120" w:after="120"/>
        <w:jc w:val="both"/>
        <w:rPr>
          <w:iCs/>
          <w:sz w:val="28"/>
          <w:szCs w:val="28"/>
        </w:rPr>
      </w:pPr>
      <w:r w:rsidRPr="00E54898">
        <w:rPr>
          <w:iCs/>
          <w:sz w:val="28"/>
          <w:szCs w:val="28"/>
        </w:rPr>
        <w:tab/>
      </w:r>
      <w:r w:rsidR="000A64AA" w:rsidRPr="00E54898">
        <w:rPr>
          <w:iCs/>
          <w:sz w:val="28"/>
          <w:szCs w:val="28"/>
        </w:rPr>
        <w:t xml:space="preserve">Thông báo, phối hợp y tế địa </w:t>
      </w:r>
      <w:r w:rsidR="0032438F" w:rsidRPr="00E54898">
        <w:rPr>
          <w:iCs/>
          <w:sz w:val="28"/>
          <w:szCs w:val="28"/>
        </w:rPr>
        <w:t>p</w:t>
      </w:r>
      <w:r w:rsidR="000A64AA" w:rsidRPr="00E54898">
        <w:rPr>
          <w:iCs/>
          <w:sz w:val="28"/>
          <w:szCs w:val="28"/>
        </w:rPr>
        <w:t>hương l</w:t>
      </w:r>
      <w:r w:rsidR="0012078B" w:rsidRPr="00E54898">
        <w:rPr>
          <w:iCs/>
          <w:sz w:val="28"/>
          <w:szCs w:val="28"/>
        </w:rPr>
        <w:t>ấy mẫu xét nghiệm nhanh kháng nguyên SARS-CoV-2 cho trường hợp F1</w:t>
      </w:r>
      <w:r w:rsidR="000A64AA" w:rsidRPr="00E54898">
        <w:rPr>
          <w:iCs/>
          <w:sz w:val="28"/>
          <w:szCs w:val="28"/>
        </w:rPr>
        <w:t>.</w:t>
      </w:r>
    </w:p>
    <w:p w14:paraId="3085D07F" w14:textId="386CBDEB" w:rsidR="0012078B" w:rsidRPr="00E54898" w:rsidRDefault="00773817" w:rsidP="00881550">
      <w:pPr>
        <w:spacing w:before="120" w:after="120"/>
        <w:jc w:val="both"/>
        <w:rPr>
          <w:iCs/>
          <w:sz w:val="28"/>
          <w:szCs w:val="28"/>
        </w:rPr>
      </w:pPr>
      <w:r w:rsidRPr="00E54898">
        <w:rPr>
          <w:iCs/>
          <w:sz w:val="28"/>
          <w:szCs w:val="28"/>
        </w:rPr>
        <w:tab/>
      </w:r>
      <w:r w:rsidR="0012078B" w:rsidRPr="00E54898">
        <w:rPr>
          <w:iCs/>
          <w:sz w:val="28"/>
          <w:szCs w:val="28"/>
        </w:rPr>
        <w:t xml:space="preserve">Nếu kết quả xét nghiệm nhanh âm tính: Thông báo cho </w:t>
      </w:r>
      <w:r w:rsidR="0012078B" w:rsidRPr="00E54898">
        <w:rPr>
          <w:bCs/>
          <w:iCs/>
          <w:sz w:val="28"/>
          <w:szCs w:val="28"/>
        </w:rPr>
        <w:t xml:space="preserve">cha mẹ học sinh đưa học sinh về nhà và báo y tế địa phương để thực hiện </w:t>
      </w:r>
      <w:r w:rsidR="0012078B" w:rsidRPr="00E54898">
        <w:rPr>
          <w:iCs/>
          <w:sz w:val="28"/>
          <w:szCs w:val="28"/>
        </w:rPr>
        <w:t>cách ly y tế theo quy định.</w:t>
      </w:r>
    </w:p>
    <w:p w14:paraId="189C6DB5" w14:textId="5F6A1935" w:rsidR="002F7100" w:rsidRPr="00E54898" w:rsidRDefault="00773817" w:rsidP="00881550">
      <w:pPr>
        <w:spacing w:before="120" w:after="120"/>
        <w:jc w:val="both"/>
        <w:rPr>
          <w:rStyle w:val="Vnbnnidung"/>
          <w:iCs/>
          <w:sz w:val="28"/>
          <w:szCs w:val="28"/>
        </w:rPr>
      </w:pPr>
      <w:r w:rsidRPr="00E54898">
        <w:rPr>
          <w:iCs/>
          <w:sz w:val="28"/>
          <w:szCs w:val="28"/>
        </w:rPr>
        <w:tab/>
      </w:r>
      <w:r w:rsidR="0012078B" w:rsidRPr="00E54898">
        <w:rPr>
          <w:iCs/>
          <w:sz w:val="28"/>
          <w:szCs w:val="28"/>
        </w:rPr>
        <w:t xml:space="preserve">Nếu kết quả xét nghiệm nhanh dương tính: Triển khai </w:t>
      </w:r>
      <w:r w:rsidR="0012078B" w:rsidRPr="00E54898">
        <w:rPr>
          <w:i/>
          <w:iCs/>
          <w:sz w:val="28"/>
          <w:szCs w:val="28"/>
        </w:rPr>
        <w:t>4 bước</w:t>
      </w:r>
      <w:r w:rsidR="0012078B" w:rsidRPr="00E54898">
        <w:rPr>
          <w:iCs/>
          <w:sz w:val="28"/>
          <w:szCs w:val="28"/>
        </w:rPr>
        <w:t xml:space="preserve"> giống trường hợp F0 tại mục II.1.</w:t>
      </w:r>
    </w:p>
    <w:p w14:paraId="571C4CF7" w14:textId="16DE6E60" w:rsidR="00881550" w:rsidRPr="00E54898" w:rsidRDefault="00DC7299" w:rsidP="00881550">
      <w:pPr>
        <w:spacing w:before="120" w:after="120"/>
        <w:jc w:val="both"/>
        <w:rPr>
          <w:rStyle w:val="Vnbnnidung"/>
          <w:i/>
          <w:sz w:val="28"/>
          <w:szCs w:val="28"/>
          <w:lang w:eastAsia="vi-VN"/>
        </w:rPr>
      </w:pPr>
      <w:r w:rsidRPr="00E54898">
        <w:rPr>
          <w:rStyle w:val="Vnbnnidung"/>
          <w:i/>
          <w:sz w:val="28"/>
          <w:szCs w:val="28"/>
          <w:lang w:eastAsia="vi-VN"/>
        </w:rPr>
        <w:tab/>
      </w:r>
      <w:r w:rsidR="00931118" w:rsidRPr="00E54898">
        <w:rPr>
          <w:rStyle w:val="Vnbnnidung"/>
          <w:i/>
          <w:sz w:val="28"/>
          <w:szCs w:val="28"/>
          <w:lang w:eastAsia="vi-VN"/>
        </w:rPr>
        <w:t xml:space="preserve">Lưu ý: </w:t>
      </w:r>
      <w:r w:rsidR="00C62DD4" w:rsidRPr="00E54898">
        <w:rPr>
          <w:rStyle w:val="Vnbnnidung"/>
          <w:i/>
          <w:sz w:val="28"/>
          <w:szCs w:val="28"/>
          <w:lang w:eastAsia="vi-VN"/>
        </w:rPr>
        <w:t>Yêu cầu cơ sở giáo dục không bắt buộc tất cả các học sinh phải xét nghiệm trước khi trở lại trường để học trực tiếp, chỉ xét nghiệm đối với các trường hợp nghi ngờ (sốt, ho, khó thở, ... hoặc có triệu chứng nghi ngờ khác) hoặc có tiền sử tiếp xúc với F0.</w:t>
      </w:r>
    </w:p>
    <w:p w14:paraId="77E5AE45" w14:textId="77777777" w:rsidR="00B80F16" w:rsidRPr="00E54898" w:rsidRDefault="00773817" w:rsidP="00881550">
      <w:pPr>
        <w:spacing w:before="120" w:after="120"/>
        <w:jc w:val="both"/>
        <w:rPr>
          <w:rFonts w:eastAsia="Calibri"/>
          <w:b/>
          <w:sz w:val="26"/>
          <w:szCs w:val="26"/>
        </w:rPr>
      </w:pPr>
      <w:r w:rsidRPr="00E54898">
        <w:rPr>
          <w:rStyle w:val="Vnbnnidung"/>
          <w:b/>
          <w:sz w:val="28"/>
          <w:szCs w:val="28"/>
          <w:lang w:eastAsia="vi-VN"/>
        </w:rPr>
        <w:tab/>
      </w:r>
      <w:r w:rsidR="0032438F" w:rsidRPr="00E54898">
        <w:rPr>
          <w:rStyle w:val="Vnbnnidung"/>
          <w:b/>
          <w:lang w:eastAsia="vi-VN"/>
        </w:rPr>
        <w:t xml:space="preserve">III. </w:t>
      </w:r>
      <w:r w:rsidR="00B80F16" w:rsidRPr="00E54898">
        <w:rPr>
          <w:rFonts w:eastAsia="Calibri"/>
          <w:b/>
          <w:sz w:val="26"/>
          <w:szCs w:val="26"/>
        </w:rPr>
        <w:t>BỘ TIÊU CHÍ ĐÁNH GIÁ MỨC ĐỘ AN TOÀN PHÒNG, CHỐNG DỊCH COVID-19 TRONG TRƯỜNG HỌC</w:t>
      </w:r>
    </w:p>
    <w:p w14:paraId="629F7B5B" w14:textId="6E3D0D19" w:rsidR="00B80F16" w:rsidRDefault="00B80F16" w:rsidP="00881550">
      <w:pPr>
        <w:spacing w:before="120" w:after="120"/>
        <w:jc w:val="center"/>
        <w:rPr>
          <w:rStyle w:val="Vnbnnidung"/>
          <w:bCs/>
          <w:i/>
          <w:iCs/>
          <w:lang w:eastAsia="vi-VN"/>
        </w:rPr>
      </w:pPr>
      <w:r w:rsidRPr="00E54898">
        <w:rPr>
          <w:rStyle w:val="Vnbnnidung"/>
          <w:bCs/>
          <w:i/>
          <w:iCs/>
          <w:lang w:eastAsia="vi-VN"/>
        </w:rPr>
        <w:t>Phụ lục 3 kèm theo Hướng dẫn</w:t>
      </w:r>
    </w:p>
    <w:p w14:paraId="372C6913" w14:textId="77777777" w:rsidR="005C0EF6" w:rsidRPr="00E54898" w:rsidRDefault="005C0EF6" w:rsidP="00881550">
      <w:pPr>
        <w:spacing w:before="120" w:after="120"/>
        <w:jc w:val="center"/>
        <w:rPr>
          <w:rStyle w:val="Vnbnnidung"/>
          <w:bCs/>
          <w:i/>
          <w:iCs/>
          <w:lang w:eastAsia="vi-VN"/>
        </w:rPr>
      </w:pPr>
    </w:p>
    <w:p w14:paraId="06A80866" w14:textId="6A3C039F" w:rsidR="001B69AA" w:rsidRPr="00E54898" w:rsidRDefault="00B80F16" w:rsidP="00881550">
      <w:pPr>
        <w:spacing w:before="120" w:after="120"/>
        <w:jc w:val="both"/>
        <w:rPr>
          <w:sz w:val="26"/>
          <w:szCs w:val="26"/>
        </w:rPr>
      </w:pPr>
      <w:r w:rsidRPr="00E54898">
        <w:rPr>
          <w:rStyle w:val="Vnbnnidung"/>
          <w:b/>
          <w:lang w:eastAsia="vi-VN"/>
        </w:rPr>
        <w:lastRenderedPageBreak/>
        <w:tab/>
        <w:t xml:space="preserve">IV. </w:t>
      </w:r>
      <w:r w:rsidR="0032438F" w:rsidRPr="00E54898">
        <w:rPr>
          <w:rStyle w:val="Vnbnnidung"/>
          <w:b/>
          <w:lang w:eastAsia="vi-VN"/>
        </w:rPr>
        <w:t>PHÂN CÔNG THỰC HIỆN</w:t>
      </w:r>
      <w:r w:rsidR="0032438F" w:rsidRPr="00E54898">
        <w:rPr>
          <w:rFonts w:eastAsia="Calibri"/>
          <w:sz w:val="26"/>
          <w:szCs w:val="26"/>
        </w:rPr>
        <w:tab/>
      </w:r>
    </w:p>
    <w:p w14:paraId="7756E9EC" w14:textId="362DEB63" w:rsidR="001B69AA" w:rsidRPr="00E54898" w:rsidRDefault="005C0EF6" w:rsidP="00881550">
      <w:pPr>
        <w:spacing w:before="120" w:after="120"/>
        <w:jc w:val="both"/>
        <w:rPr>
          <w:iCs/>
          <w:sz w:val="28"/>
          <w:szCs w:val="28"/>
        </w:rPr>
      </w:pPr>
      <w:r>
        <w:rPr>
          <w:iCs/>
          <w:sz w:val="28"/>
          <w:szCs w:val="28"/>
        </w:rPr>
        <w:tab/>
      </w:r>
      <w:r w:rsidR="00632E14" w:rsidRPr="00E54898">
        <w:rPr>
          <w:iCs/>
          <w:sz w:val="28"/>
          <w:szCs w:val="28"/>
        </w:rPr>
        <w:t>1.</w:t>
      </w:r>
      <w:r>
        <w:rPr>
          <w:iCs/>
          <w:sz w:val="28"/>
          <w:szCs w:val="28"/>
        </w:rPr>
        <w:t xml:space="preserve"> </w:t>
      </w:r>
      <w:r w:rsidR="001B69AA" w:rsidRPr="00E54898">
        <w:rPr>
          <w:iCs/>
          <w:sz w:val="28"/>
          <w:szCs w:val="28"/>
        </w:rPr>
        <w:t xml:space="preserve">Liên Sở Giáo dục và Đào tạo, Sở Y tế Hà Nội có trách nhiệm thành lập các đoàn kiểm tra tổ chức kiểm tra theo kế hoạch và đột xuất các trường học, cơ sở giáo dục trên địa bàn Thành phố. </w:t>
      </w:r>
    </w:p>
    <w:p w14:paraId="5C58FDC4" w14:textId="1AAC03DE" w:rsidR="001B69AA" w:rsidRPr="00E54898" w:rsidRDefault="00773817" w:rsidP="00881550">
      <w:pPr>
        <w:spacing w:before="120" w:after="120"/>
        <w:jc w:val="both"/>
        <w:rPr>
          <w:iCs/>
          <w:sz w:val="28"/>
          <w:szCs w:val="28"/>
        </w:rPr>
      </w:pPr>
      <w:r w:rsidRPr="00E54898">
        <w:rPr>
          <w:iCs/>
          <w:sz w:val="28"/>
          <w:szCs w:val="28"/>
        </w:rPr>
        <w:tab/>
      </w:r>
      <w:r w:rsidR="00632E14" w:rsidRPr="00E54898">
        <w:rPr>
          <w:iCs/>
          <w:sz w:val="28"/>
          <w:szCs w:val="28"/>
        </w:rPr>
        <w:t>2.</w:t>
      </w:r>
      <w:r w:rsidR="005C0EF6">
        <w:rPr>
          <w:iCs/>
          <w:sz w:val="28"/>
          <w:szCs w:val="28"/>
        </w:rPr>
        <w:t xml:space="preserve"> </w:t>
      </w:r>
      <w:r w:rsidR="001B69AA" w:rsidRPr="00E54898">
        <w:rPr>
          <w:iCs/>
          <w:sz w:val="28"/>
          <w:szCs w:val="28"/>
        </w:rPr>
        <w:t xml:space="preserve">Ban Chỉ đạo phòng, chống dịch COVID-19 các quận, huyện, thị xã </w:t>
      </w:r>
      <w:r w:rsidR="0042469F" w:rsidRPr="00E54898">
        <w:rPr>
          <w:iCs/>
          <w:sz w:val="28"/>
          <w:szCs w:val="28"/>
        </w:rPr>
        <w:t xml:space="preserve">đẩy mạnh tuyên truyền </w:t>
      </w:r>
      <w:r w:rsidR="001300CC" w:rsidRPr="00E54898">
        <w:rPr>
          <w:iCs/>
          <w:sz w:val="28"/>
          <w:szCs w:val="28"/>
        </w:rPr>
        <w:t>trên các phương tiện thông tin đại chúng về các biện pháp phòng, chống dịch; thực hiện nghiêm nguyên tắc “5K+ vắc xin, thuốc điều trị + công nghệ + ý thức người dân” để giảm tối đa nguy cơ lây nhiễm trong cộng đồng, bảo đảm mỗi cơ sở giáo dục có 01 đầu mối y tế địa phương để liên hệ, hỗ trợ kịp thời. T</w:t>
      </w:r>
      <w:r w:rsidR="001B69AA" w:rsidRPr="00E54898">
        <w:rPr>
          <w:iCs/>
          <w:sz w:val="28"/>
          <w:szCs w:val="28"/>
        </w:rPr>
        <w:t>hành lập các đoàn kiểm tra liên ngành, có nhiệm vụ kiểm tra công tác phòng, chống dịch; đánh giá mức độ an toàn của đơn vị theo bộ tiêu chí tại các cơ sở giáo dục trên địa bàn và thực hiện chế độ thông tin báo cáo theo quy định.</w:t>
      </w:r>
    </w:p>
    <w:p w14:paraId="20BCA0A4" w14:textId="7E4EEFAE" w:rsidR="00C925BB" w:rsidRPr="00E54898" w:rsidRDefault="00700D04" w:rsidP="00881550">
      <w:pPr>
        <w:pStyle w:val="ListParagraph"/>
        <w:shd w:val="clear" w:color="auto" w:fill="FFFFFF"/>
        <w:spacing w:before="120" w:after="120"/>
        <w:ind w:left="0"/>
        <w:jc w:val="both"/>
        <w:rPr>
          <w:rFonts w:eastAsia="Calibri"/>
          <w:sz w:val="28"/>
          <w:szCs w:val="28"/>
          <w:lang w:val="pt-BR"/>
        </w:rPr>
      </w:pPr>
      <w:r w:rsidRPr="00E54898">
        <w:rPr>
          <w:iCs/>
          <w:sz w:val="28"/>
          <w:szCs w:val="28"/>
        </w:rPr>
        <w:tab/>
      </w:r>
      <w:r w:rsidR="00C925BB" w:rsidRPr="00E54898">
        <w:rPr>
          <w:rFonts w:eastAsia="Calibri"/>
          <w:sz w:val="28"/>
          <w:szCs w:val="28"/>
          <w:lang w:val="pt-BR"/>
        </w:rPr>
        <w:t>Trên đây là Hướng dẫn</w:t>
      </w:r>
      <w:r w:rsidR="00D57040" w:rsidRPr="00E54898">
        <w:rPr>
          <w:rFonts w:eastAsia="Calibri"/>
          <w:sz w:val="28"/>
          <w:szCs w:val="28"/>
          <w:lang w:val="pt-BR"/>
        </w:rPr>
        <w:t xml:space="preserve"> liên ngành</w:t>
      </w:r>
      <w:r w:rsidR="00C925BB" w:rsidRPr="00E54898">
        <w:rPr>
          <w:rFonts w:eastAsia="Calibri"/>
          <w:sz w:val="28"/>
          <w:szCs w:val="28"/>
          <w:lang w:val="pt-BR"/>
        </w:rPr>
        <w:t xml:space="preserve"> về </w:t>
      </w:r>
      <w:r w:rsidR="00C925BB" w:rsidRPr="00E54898">
        <w:rPr>
          <w:rFonts w:eastAsia="Calibri"/>
          <w:sz w:val="28"/>
          <w:szCs w:val="28"/>
        </w:rPr>
        <w:t>công tác phòng, chống dịch bảo đảm thích ứng, an toàn, linh hoạt kiểm soát hiệu quả dịch bệnh COVID-19 khi học sinh trở lại trường học</w:t>
      </w:r>
      <w:r w:rsidR="00C925BB" w:rsidRPr="00E54898">
        <w:rPr>
          <w:rFonts w:eastAsia="Calibri"/>
          <w:sz w:val="28"/>
          <w:szCs w:val="28"/>
          <w:lang w:val="pt-BR"/>
        </w:rPr>
        <w:t xml:space="preserve">. Hướng dẫn này thay thế Hướng dẫn liên ngành số </w:t>
      </w:r>
      <w:r w:rsidR="00C925BB" w:rsidRPr="00E54898">
        <w:rPr>
          <w:sz w:val="28"/>
          <w:szCs w:val="28"/>
          <w:lang w:val="de-DE"/>
        </w:rPr>
        <w:t>3668/HDLN-SGDĐT-SYT</w:t>
      </w:r>
      <w:r w:rsidR="00881550">
        <w:rPr>
          <w:sz w:val="28"/>
          <w:szCs w:val="28"/>
          <w:lang w:val="de-DE"/>
        </w:rPr>
        <w:t xml:space="preserve"> </w:t>
      </w:r>
      <w:r w:rsidR="00C925BB" w:rsidRPr="00E54898">
        <w:rPr>
          <w:sz w:val="28"/>
          <w:szCs w:val="28"/>
          <w:lang w:val="de-DE"/>
        </w:rPr>
        <w:t>ngày</w:t>
      </w:r>
      <w:r w:rsidR="00881550">
        <w:rPr>
          <w:sz w:val="28"/>
          <w:szCs w:val="28"/>
          <w:lang w:val="de-DE"/>
        </w:rPr>
        <w:t xml:space="preserve"> </w:t>
      </w:r>
      <w:r w:rsidR="00C925BB" w:rsidRPr="00E54898">
        <w:rPr>
          <w:sz w:val="28"/>
          <w:szCs w:val="28"/>
          <w:lang w:val="de-DE"/>
        </w:rPr>
        <w:t>25/10/2021 và</w:t>
      </w:r>
      <w:r w:rsidR="00881550">
        <w:rPr>
          <w:sz w:val="28"/>
          <w:szCs w:val="28"/>
          <w:lang w:val="de-DE"/>
        </w:rPr>
        <w:t xml:space="preserve"> </w:t>
      </w:r>
      <w:r w:rsidR="00C925BB" w:rsidRPr="00E54898">
        <w:rPr>
          <w:sz w:val="28"/>
          <w:szCs w:val="28"/>
        </w:rPr>
        <w:t xml:space="preserve">Hướng dẫn </w:t>
      </w:r>
      <w:r w:rsidR="00C925BB" w:rsidRPr="00E54898">
        <w:rPr>
          <w:sz w:val="28"/>
          <w:szCs w:val="28"/>
          <w:lang w:val="de-DE"/>
        </w:rPr>
        <w:t xml:space="preserve">Liên ngành số </w:t>
      </w:r>
      <w:r w:rsidR="00C925BB" w:rsidRPr="00E54898">
        <w:rPr>
          <w:rFonts w:eastAsia="Calibri"/>
          <w:sz w:val="28"/>
          <w:szCs w:val="28"/>
          <w:lang w:val="pt-BR"/>
        </w:rPr>
        <w:t>21306/HDLN-YT-GDĐT ngày 03/12/2021. Liên Sở Giáo dục và Đào tạo, Sở Y tế Hà Nội</w:t>
      </w:r>
      <w:r w:rsidR="0018488C" w:rsidRPr="00E54898">
        <w:rPr>
          <w:rFonts w:eastAsia="Calibri"/>
          <w:sz w:val="28"/>
          <w:szCs w:val="28"/>
          <w:lang w:val="pt-BR"/>
        </w:rPr>
        <w:t>,</w:t>
      </w:r>
      <w:r w:rsidR="00C925BB" w:rsidRPr="00E54898">
        <w:rPr>
          <w:rFonts w:eastAsia="Calibri"/>
          <w:sz w:val="28"/>
          <w:szCs w:val="28"/>
          <w:lang w:val="pt-BR"/>
        </w:rPr>
        <w:t xml:space="preserve"> đề nghị các đơn vị nghiêm túc triển khai thực hiện./.</w:t>
      </w:r>
    </w:p>
    <w:tbl>
      <w:tblPr>
        <w:tblW w:w="9072" w:type="dxa"/>
        <w:tblInd w:w="108" w:type="dxa"/>
        <w:tblLook w:val="01E0" w:firstRow="1" w:lastRow="1" w:firstColumn="1" w:lastColumn="1" w:noHBand="0" w:noVBand="0"/>
      </w:tblPr>
      <w:tblGrid>
        <w:gridCol w:w="4536"/>
        <w:gridCol w:w="4536"/>
      </w:tblGrid>
      <w:tr w:rsidR="00E54898" w:rsidRPr="00E54898" w14:paraId="47D4FCA5" w14:textId="77777777" w:rsidTr="00F3283A">
        <w:tc>
          <w:tcPr>
            <w:tcW w:w="4536" w:type="dxa"/>
          </w:tcPr>
          <w:p w14:paraId="08408E0E" w14:textId="77777777" w:rsidR="00773817" w:rsidRPr="00E54898" w:rsidRDefault="00773817" w:rsidP="00EB0080">
            <w:pPr>
              <w:tabs>
                <w:tab w:val="left" w:pos="270"/>
              </w:tabs>
              <w:jc w:val="center"/>
              <w:rPr>
                <w:rFonts w:eastAsia="Calibri"/>
                <w:b/>
                <w:sz w:val="26"/>
                <w:szCs w:val="28"/>
                <w:lang w:val="pt-BR"/>
              </w:rPr>
            </w:pPr>
            <w:r w:rsidRPr="00E54898">
              <w:rPr>
                <w:rFonts w:eastAsia="Calibri"/>
                <w:b/>
                <w:sz w:val="26"/>
                <w:szCs w:val="28"/>
                <w:lang w:val="pt-BR"/>
              </w:rPr>
              <w:t>SỞ Y TẾ</w:t>
            </w:r>
          </w:p>
          <w:p w14:paraId="2F965334" w14:textId="77777777" w:rsidR="00773817" w:rsidRPr="00E54898" w:rsidRDefault="00773817" w:rsidP="00EB0080">
            <w:pPr>
              <w:tabs>
                <w:tab w:val="left" w:pos="270"/>
              </w:tabs>
              <w:jc w:val="center"/>
              <w:rPr>
                <w:rFonts w:eastAsia="Calibri"/>
                <w:b/>
                <w:sz w:val="26"/>
                <w:szCs w:val="28"/>
                <w:lang w:val="pt-BR"/>
              </w:rPr>
            </w:pPr>
            <w:r w:rsidRPr="00E54898">
              <w:rPr>
                <w:rFonts w:eastAsia="Calibri"/>
                <w:b/>
                <w:sz w:val="26"/>
                <w:szCs w:val="28"/>
                <w:lang w:val="pt-BR"/>
              </w:rPr>
              <w:t>KT. GIÁM ĐỐC</w:t>
            </w:r>
          </w:p>
          <w:p w14:paraId="3502BA7F" w14:textId="77777777" w:rsidR="00773817" w:rsidRPr="00E54898" w:rsidRDefault="00773817" w:rsidP="00EB0080">
            <w:pPr>
              <w:jc w:val="center"/>
              <w:rPr>
                <w:rFonts w:eastAsia="Calibri"/>
                <w:b/>
                <w:bCs/>
                <w:sz w:val="26"/>
                <w:szCs w:val="28"/>
              </w:rPr>
            </w:pPr>
            <w:r w:rsidRPr="00E54898">
              <w:rPr>
                <w:rFonts w:eastAsia="Calibri"/>
                <w:b/>
                <w:bCs/>
                <w:sz w:val="26"/>
                <w:szCs w:val="28"/>
              </w:rPr>
              <w:t>PHÓ GIÁM ĐỐC</w:t>
            </w:r>
          </w:p>
          <w:p w14:paraId="44B9745A" w14:textId="4C82FE53" w:rsidR="00773817" w:rsidRPr="00E54898" w:rsidRDefault="001F3397" w:rsidP="00EB0080">
            <w:pPr>
              <w:tabs>
                <w:tab w:val="left" w:pos="270"/>
              </w:tabs>
              <w:jc w:val="center"/>
              <w:rPr>
                <w:rFonts w:eastAsia="Calibri"/>
                <w:b/>
                <w:sz w:val="28"/>
                <w:szCs w:val="28"/>
                <w:lang w:val="pt-BR"/>
              </w:rPr>
            </w:pPr>
            <w:r>
              <w:rPr>
                <w:rFonts w:eastAsia="Calibri"/>
                <w:b/>
                <w:sz w:val="28"/>
                <w:szCs w:val="28"/>
                <w:lang w:val="pt-BR"/>
              </w:rPr>
              <w:t>(Đã ký)</w:t>
            </w:r>
          </w:p>
          <w:p w14:paraId="19B16ED9" w14:textId="77777777" w:rsidR="00773817" w:rsidRPr="00E54898" w:rsidRDefault="00773817" w:rsidP="00EB0080">
            <w:pPr>
              <w:tabs>
                <w:tab w:val="left" w:pos="270"/>
              </w:tabs>
              <w:jc w:val="center"/>
              <w:rPr>
                <w:rFonts w:eastAsia="Calibri"/>
                <w:b/>
                <w:sz w:val="28"/>
                <w:szCs w:val="28"/>
                <w:lang w:val="pt-BR"/>
              </w:rPr>
            </w:pPr>
          </w:p>
          <w:p w14:paraId="46F63F9E" w14:textId="77777777" w:rsidR="00773817" w:rsidRPr="00E54898" w:rsidRDefault="00773817" w:rsidP="00EB0080">
            <w:pPr>
              <w:tabs>
                <w:tab w:val="left" w:pos="270"/>
              </w:tabs>
              <w:jc w:val="center"/>
              <w:rPr>
                <w:rFonts w:eastAsia="Calibri"/>
                <w:b/>
                <w:sz w:val="28"/>
                <w:szCs w:val="28"/>
                <w:lang w:val="pt-BR"/>
              </w:rPr>
            </w:pPr>
          </w:p>
          <w:p w14:paraId="6FF3607F" w14:textId="77777777" w:rsidR="00773817" w:rsidRPr="00E54898" w:rsidRDefault="00773817" w:rsidP="00EB0080">
            <w:pPr>
              <w:tabs>
                <w:tab w:val="left" w:pos="270"/>
              </w:tabs>
              <w:jc w:val="center"/>
              <w:rPr>
                <w:rFonts w:eastAsia="Calibri"/>
                <w:b/>
                <w:sz w:val="28"/>
                <w:szCs w:val="28"/>
                <w:lang w:val="pt-BR"/>
              </w:rPr>
            </w:pPr>
          </w:p>
          <w:p w14:paraId="66C9C8A4" w14:textId="77777777" w:rsidR="00773817" w:rsidRPr="00E54898" w:rsidRDefault="00773817" w:rsidP="00EB0080">
            <w:pPr>
              <w:tabs>
                <w:tab w:val="left" w:pos="270"/>
              </w:tabs>
              <w:jc w:val="center"/>
              <w:rPr>
                <w:rFonts w:eastAsia="Calibri"/>
                <w:b/>
                <w:sz w:val="28"/>
                <w:szCs w:val="28"/>
                <w:lang w:val="pt-BR"/>
              </w:rPr>
            </w:pPr>
          </w:p>
          <w:p w14:paraId="662339FB" w14:textId="77777777" w:rsidR="00773817" w:rsidRPr="00E54898" w:rsidRDefault="00773817" w:rsidP="00EB0080">
            <w:pPr>
              <w:tabs>
                <w:tab w:val="left" w:pos="270"/>
              </w:tabs>
              <w:jc w:val="center"/>
              <w:rPr>
                <w:rFonts w:eastAsia="Calibri"/>
                <w:b/>
                <w:sz w:val="28"/>
                <w:szCs w:val="28"/>
                <w:lang w:val="pt-BR"/>
              </w:rPr>
            </w:pPr>
            <w:r w:rsidRPr="00E54898">
              <w:rPr>
                <w:rFonts w:eastAsia="Calibri"/>
                <w:b/>
                <w:sz w:val="28"/>
                <w:szCs w:val="28"/>
                <w:lang w:val="pt-BR"/>
              </w:rPr>
              <w:t>Vũ Cao Cương</w:t>
            </w:r>
          </w:p>
        </w:tc>
        <w:tc>
          <w:tcPr>
            <w:tcW w:w="4536" w:type="dxa"/>
          </w:tcPr>
          <w:p w14:paraId="70743C6E" w14:textId="77777777" w:rsidR="00773817" w:rsidRPr="00E54898" w:rsidRDefault="00773817" w:rsidP="00EB0080">
            <w:pPr>
              <w:jc w:val="center"/>
              <w:rPr>
                <w:rFonts w:eastAsia="Calibri"/>
                <w:b/>
                <w:bCs/>
                <w:sz w:val="26"/>
                <w:szCs w:val="28"/>
              </w:rPr>
            </w:pPr>
            <w:r w:rsidRPr="00E54898">
              <w:rPr>
                <w:rFonts w:eastAsia="Calibri"/>
                <w:b/>
                <w:bCs/>
                <w:sz w:val="26"/>
                <w:szCs w:val="28"/>
              </w:rPr>
              <w:t>SỞ GIÁO DỤC VÀ ĐÀO TẠO</w:t>
            </w:r>
          </w:p>
          <w:p w14:paraId="363F3788" w14:textId="77777777" w:rsidR="00773817" w:rsidRPr="00E54898" w:rsidRDefault="00773817" w:rsidP="00EB0080">
            <w:pPr>
              <w:jc w:val="center"/>
              <w:rPr>
                <w:rFonts w:eastAsia="Calibri"/>
                <w:b/>
                <w:bCs/>
                <w:sz w:val="26"/>
                <w:szCs w:val="28"/>
              </w:rPr>
            </w:pPr>
            <w:r w:rsidRPr="00E54898">
              <w:rPr>
                <w:rFonts w:eastAsia="Calibri"/>
                <w:b/>
                <w:bCs/>
                <w:sz w:val="26"/>
                <w:szCs w:val="28"/>
              </w:rPr>
              <w:t>KT. GIÁM ĐỐC</w:t>
            </w:r>
          </w:p>
          <w:p w14:paraId="324221B7" w14:textId="77777777" w:rsidR="00773817" w:rsidRPr="00E54898" w:rsidRDefault="00773817" w:rsidP="00EB0080">
            <w:pPr>
              <w:jc w:val="center"/>
              <w:rPr>
                <w:rFonts w:eastAsia="Calibri"/>
                <w:b/>
                <w:bCs/>
                <w:sz w:val="26"/>
                <w:szCs w:val="28"/>
              </w:rPr>
            </w:pPr>
            <w:r w:rsidRPr="00E54898">
              <w:rPr>
                <w:rFonts w:eastAsia="Calibri"/>
                <w:b/>
                <w:bCs/>
                <w:sz w:val="26"/>
                <w:szCs w:val="28"/>
              </w:rPr>
              <w:t>PHÓ GIÁM ĐỐC</w:t>
            </w:r>
          </w:p>
          <w:p w14:paraId="2E1443FF" w14:textId="78D222AE" w:rsidR="00773817" w:rsidRPr="00E54898" w:rsidRDefault="001F3397" w:rsidP="00EB0080">
            <w:pPr>
              <w:jc w:val="center"/>
              <w:rPr>
                <w:rFonts w:eastAsia="Calibri"/>
                <w:b/>
                <w:bCs/>
                <w:sz w:val="28"/>
                <w:szCs w:val="28"/>
              </w:rPr>
            </w:pPr>
            <w:r>
              <w:rPr>
                <w:rFonts w:eastAsia="Calibri"/>
                <w:b/>
                <w:bCs/>
                <w:sz w:val="28"/>
                <w:szCs w:val="28"/>
              </w:rPr>
              <w:t>(Đã ký)</w:t>
            </w:r>
          </w:p>
          <w:p w14:paraId="5A81514C" w14:textId="77777777" w:rsidR="00773817" w:rsidRPr="00E54898" w:rsidRDefault="00773817" w:rsidP="00EB0080">
            <w:pPr>
              <w:jc w:val="center"/>
              <w:rPr>
                <w:rFonts w:eastAsia="Calibri"/>
                <w:b/>
                <w:bCs/>
                <w:sz w:val="28"/>
                <w:szCs w:val="28"/>
              </w:rPr>
            </w:pPr>
          </w:p>
          <w:p w14:paraId="2E18AB46" w14:textId="77777777" w:rsidR="00773817" w:rsidRPr="00E54898" w:rsidRDefault="00773817" w:rsidP="00EB0080">
            <w:pPr>
              <w:jc w:val="center"/>
              <w:rPr>
                <w:rFonts w:eastAsia="Calibri"/>
                <w:b/>
                <w:bCs/>
                <w:sz w:val="28"/>
                <w:szCs w:val="28"/>
              </w:rPr>
            </w:pPr>
          </w:p>
          <w:p w14:paraId="036F6E08" w14:textId="77777777" w:rsidR="00773817" w:rsidRPr="00E54898" w:rsidRDefault="00773817" w:rsidP="00EB0080">
            <w:pPr>
              <w:jc w:val="center"/>
              <w:rPr>
                <w:rFonts w:eastAsia="Calibri"/>
                <w:b/>
                <w:bCs/>
                <w:sz w:val="28"/>
                <w:szCs w:val="28"/>
              </w:rPr>
            </w:pPr>
          </w:p>
          <w:p w14:paraId="64DCD4F6" w14:textId="77777777" w:rsidR="00773817" w:rsidRPr="00E54898" w:rsidRDefault="00773817" w:rsidP="00EB0080">
            <w:pPr>
              <w:jc w:val="center"/>
              <w:rPr>
                <w:rFonts w:eastAsia="Calibri"/>
                <w:b/>
                <w:bCs/>
                <w:sz w:val="28"/>
                <w:szCs w:val="28"/>
              </w:rPr>
            </w:pPr>
          </w:p>
          <w:p w14:paraId="06E2DA15" w14:textId="77777777" w:rsidR="00773817" w:rsidRPr="00E54898" w:rsidRDefault="00773817" w:rsidP="00EB0080">
            <w:pPr>
              <w:tabs>
                <w:tab w:val="left" w:pos="0"/>
                <w:tab w:val="left" w:pos="3680"/>
                <w:tab w:val="center" w:pos="7371"/>
              </w:tabs>
              <w:jc w:val="center"/>
              <w:rPr>
                <w:rFonts w:eastAsia="Calibri"/>
                <w:b/>
                <w:bCs/>
                <w:sz w:val="28"/>
                <w:szCs w:val="28"/>
              </w:rPr>
            </w:pPr>
            <w:r w:rsidRPr="00E54898">
              <w:rPr>
                <w:rFonts w:eastAsia="Calibri"/>
                <w:b/>
                <w:bCs/>
                <w:sz w:val="28"/>
                <w:szCs w:val="28"/>
              </w:rPr>
              <w:t>Trần Lưu Hoa</w:t>
            </w:r>
          </w:p>
        </w:tc>
      </w:tr>
    </w:tbl>
    <w:p w14:paraId="50ED1571" w14:textId="77777777" w:rsidR="00773817" w:rsidRPr="00E54898" w:rsidRDefault="00773817" w:rsidP="00E54898">
      <w:pPr>
        <w:tabs>
          <w:tab w:val="left" w:pos="270"/>
        </w:tabs>
        <w:jc w:val="both"/>
        <w:rPr>
          <w:rFonts w:eastAsia="Calibri"/>
          <w:b/>
          <w:bCs/>
          <w:i/>
          <w:iCs/>
        </w:rPr>
      </w:pPr>
      <w:r w:rsidRPr="00E54898">
        <w:rPr>
          <w:rFonts w:eastAsia="Calibri"/>
          <w:b/>
          <w:bCs/>
          <w:i/>
          <w:iCs/>
        </w:rPr>
        <w:t>Nơi nhận:</w:t>
      </w:r>
    </w:p>
    <w:p w14:paraId="325C5F2D" w14:textId="77777777" w:rsidR="00773817" w:rsidRPr="00E54898" w:rsidRDefault="00773817" w:rsidP="00E54898">
      <w:pPr>
        <w:jc w:val="both"/>
        <w:rPr>
          <w:rFonts w:eastAsia="Calibri"/>
          <w:sz w:val="22"/>
          <w:szCs w:val="22"/>
        </w:rPr>
      </w:pPr>
      <w:r w:rsidRPr="00E54898">
        <w:rPr>
          <w:rFonts w:eastAsia="Calibri"/>
          <w:sz w:val="22"/>
          <w:szCs w:val="22"/>
        </w:rPr>
        <w:t>- Bộ GDĐT, Bộ Y tế;</w:t>
      </w:r>
    </w:p>
    <w:p w14:paraId="1CBC13FF" w14:textId="77777777" w:rsidR="00773817" w:rsidRPr="00E54898" w:rsidRDefault="00773817" w:rsidP="00E54898">
      <w:pPr>
        <w:jc w:val="both"/>
        <w:rPr>
          <w:rFonts w:eastAsia="Calibri"/>
          <w:sz w:val="22"/>
          <w:szCs w:val="22"/>
        </w:rPr>
      </w:pPr>
      <w:r w:rsidRPr="00E54898">
        <w:rPr>
          <w:rFonts w:eastAsia="Calibri"/>
          <w:sz w:val="22"/>
          <w:szCs w:val="22"/>
        </w:rPr>
        <w:t>- UBND TP;</w:t>
      </w:r>
    </w:p>
    <w:p w14:paraId="7657DE86" w14:textId="77777777" w:rsidR="00773817" w:rsidRPr="00E54898" w:rsidRDefault="00773817" w:rsidP="00E54898">
      <w:pPr>
        <w:jc w:val="both"/>
        <w:rPr>
          <w:rFonts w:eastAsia="Calibri"/>
          <w:sz w:val="22"/>
          <w:szCs w:val="22"/>
        </w:rPr>
      </w:pPr>
      <w:r w:rsidRPr="00E54898">
        <w:rPr>
          <w:rFonts w:eastAsia="Calibri"/>
          <w:sz w:val="22"/>
          <w:szCs w:val="22"/>
        </w:rPr>
        <w:t xml:space="preserve">- Sở GDĐT, Sở Y tế Hà Nội; </w:t>
      </w:r>
    </w:p>
    <w:p w14:paraId="2400A00F" w14:textId="77777777" w:rsidR="00773817" w:rsidRPr="00E54898" w:rsidRDefault="00773817" w:rsidP="00E54898">
      <w:pPr>
        <w:jc w:val="both"/>
        <w:rPr>
          <w:rFonts w:eastAsia="Calibri"/>
          <w:sz w:val="22"/>
          <w:szCs w:val="22"/>
        </w:rPr>
      </w:pPr>
      <w:r w:rsidRPr="00E54898">
        <w:rPr>
          <w:rFonts w:eastAsia="Calibri"/>
          <w:sz w:val="22"/>
          <w:szCs w:val="22"/>
        </w:rPr>
        <w:t>- UBND các Q,H,TX;</w:t>
      </w:r>
    </w:p>
    <w:p w14:paraId="47093026" w14:textId="77777777" w:rsidR="00773817" w:rsidRPr="00E54898" w:rsidRDefault="00773817" w:rsidP="00E54898">
      <w:pPr>
        <w:jc w:val="both"/>
        <w:rPr>
          <w:rFonts w:eastAsia="Calibri"/>
          <w:sz w:val="22"/>
          <w:szCs w:val="22"/>
        </w:rPr>
      </w:pPr>
      <w:r w:rsidRPr="00E54898">
        <w:rPr>
          <w:rFonts w:eastAsia="Calibri"/>
          <w:sz w:val="22"/>
          <w:szCs w:val="22"/>
        </w:rPr>
        <w:t>- Phòng GDĐT, Trung tâm Y tế các Q,H,TX;</w:t>
      </w:r>
    </w:p>
    <w:p w14:paraId="4688ED55" w14:textId="77777777" w:rsidR="00773817" w:rsidRPr="00E54898" w:rsidRDefault="00773817" w:rsidP="00E54898">
      <w:pPr>
        <w:jc w:val="both"/>
        <w:rPr>
          <w:sz w:val="22"/>
          <w:szCs w:val="22"/>
        </w:rPr>
      </w:pPr>
      <w:r w:rsidRPr="00E54898">
        <w:rPr>
          <w:rFonts w:eastAsia="Calibri"/>
          <w:sz w:val="22"/>
          <w:szCs w:val="22"/>
        </w:rPr>
        <w:t xml:space="preserve">- </w:t>
      </w:r>
      <w:r w:rsidRPr="00E54898">
        <w:rPr>
          <w:sz w:val="22"/>
          <w:szCs w:val="22"/>
        </w:rPr>
        <w:t>Các đơn vị trường học trực thuộc;</w:t>
      </w:r>
    </w:p>
    <w:p w14:paraId="0E05B351" w14:textId="77777777" w:rsidR="00773817" w:rsidRPr="00E54898" w:rsidRDefault="00773817" w:rsidP="00E54898">
      <w:pPr>
        <w:jc w:val="both"/>
        <w:rPr>
          <w:sz w:val="22"/>
          <w:szCs w:val="22"/>
        </w:rPr>
      </w:pPr>
      <w:r w:rsidRPr="00E54898">
        <w:rPr>
          <w:sz w:val="22"/>
          <w:szCs w:val="22"/>
        </w:rPr>
        <w:t>- Các trung tâm GDNN-GDTX;</w:t>
      </w:r>
    </w:p>
    <w:p w14:paraId="0BBCF150" w14:textId="77777777" w:rsidR="00773817" w:rsidRPr="00E54898" w:rsidRDefault="00773817" w:rsidP="00E54898">
      <w:pPr>
        <w:jc w:val="both"/>
        <w:rPr>
          <w:rFonts w:eastAsia="Calibri"/>
          <w:sz w:val="22"/>
          <w:szCs w:val="22"/>
        </w:rPr>
      </w:pPr>
      <w:r w:rsidRPr="00E54898">
        <w:rPr>
          <w:rFonts w:eastAsia="Calibri"/>
          <w:sz w:val="22"/>
          <w:szCs w:val="22"/>
        </w:rPr>
        <w:t>- Các phòng liên quan thuộc Sở GDĐT, Sở Y tế;</w:t>
      </w:r>
    </w:p>
    <w:p w14:paraId="6A823718" w14:textId="77777777" w:rsidR="00773817" w:rsidRPr="00E54898" w:rsidRDefault="00773817" w:rsidP="00E54898">
      <w:pPr>
        <w:jc w:val="both"/>
        <w:rPr>
          <w:rFonts w:eastAsia="Calibri"/>
          <w:sz w:val="22"/>
          <w:szCs w:val="22"/>
        </w:rPr>
      </w:pPr>
      <w:r w:rsidRPr="00E54898">
        <w:rPr>
          <w:rFonts w:eastAsia="Calibri"/>
          <w:sz w:val="22"/>
          <w:szCs w:val="22"/>
        </w:rPr>
        <w:t>- Cổng Thông tin điện tử của Ngành GDĐT;</w:t>
      </w:r>
    </w:p>
    <w:p w14:paraId="3868DAEF" w14:textId="2B10F1A0" w:rsidR="00DC7299" w:rsidRPr="00E54898" w:rsidRDefault="00773817" w:rsidP="00E54898">
      <w:pPr>
        <w:jc w:val="both"/>
      </w:pPr>
      <w:r w:rsidRPr="00E54898">
        <w:rPr>
          <w:rFonts w:eastAsia="Calibri"/>
          <w:sz w:val="22"/>
          <w:szCs w:val="22"/>
          <w:lang w:val="pt-BR"/>
        </w:rPr>
        <w:t>- Lưu: VT, CTTT-KHCN, NVY</w:t>
      </w:r>
      <w:r w:rsidRPr="00E54898">
        <w:rPr>
          <w:rFonts w:eastAsia="Calibri"/>
          <w:sz w:val="22"/>
          <w:szCs w:val="22"/>
          <w:vertAlign w:val="subscript"/>
          <w:lang w:val="pt-BR"/>
        </w:rPr>
        <w:t>Dương</w:t>
      </w:r>
      <w:r w:rsidRPr="00E54898">
        <w:rPr>
          <w:rFonts w:eastAsia="Calibri"/>
          <w:sz w:val="22"/>
          <w:szCs w:val="22"/>
          <w:lang w:val="pt-BR"/>
        </w:rPr>
        <w:t>.</w:t>
      </w:r>
    </w:p>
    <w:p w14:paraId="5720C0A1" w14:textId="77777777" w:rsidR="009F44AD" w:rsidRPr="00E54898" w:rsidRDefault="009F44AD" w:rsidP="00E54898">
      <w:pPr>
        <w:jc w:val="center"/>
        <w:rPr>
          <w:b/>
          <w:sz w:val="28"/>
        </w:rPr>
      </w:pPr>
    </w:p>
    <w:p w14:paraId="14B1A8AE" w14:textId="541D1963" w:rsidR="0018488C" w:rsidRDefault="0018488C" w:rsidP="00E54898">
      <w:pPr>
        <w:jc w:val="center"/>
        <w:rPr>
          <w:b/>
          <w:sz w:val="28"/>
        </w:rPr>
      </w:pPr>
    </w:p>
    <w:p w14:paraId="7B63DE93" w14:textId="415EB805" w:rsidR="005C0EF6" w:rsidRDefault="005C0EF6" w:rsidP="00E54898">
      <w:pPr>
        <w:jc w:val="center"/>
        <w:rPr>
          <w:b/>
          <w:sz w:val="28"/>
        </w:rPr>
      </w:pPr>
    </w:p>
    <w:p w14:paraId="69C67327" w14:textId="7D3C891D" w:rsidR="005C0EF6" w:rsidRDefault="005C0EF6" w:rsidP="00E54898">
      <w:pPr>
        <w:jc w:val="center"/>
        <w:rPr>
          <w:b/>
          <w:sz w:val="28"/>
        </w:rPr>
      </w:pPr>
    </w:p>
    <w:p w14:paraId="16651799" w14:textId="77777777" w:rsidR="005C0EF6" w:rsidRDefault="005C0EF6" w:rsidP="00E54898">
      <w:pPr>
        <w:jc w:val="center"/>
        <w:rPr>
          <w:b/>
          <w:sz w:val="28"/>
        </w:rPr>
      </w:pPr>
    </w:p>
    <w:p w14:paraId="647DB860" w14:textId="77777777" w:rsidR="00881550" w:rsidRPr="00E54898" w:rsidRDefault="00881550" w:rsidP="00E54898">
      <w:pPr>
        <w:jc w:val="center"/>
        <w:rPr>
          <w:b/>
          <w:sz w:val="28"/>
        </w:rPr>
      </w:pPr>
    </w:p>
    <w:p w14:paraId="19BA7555" w14:textId="28270141" w:rsidR="00B8029C" w:rsidRPr="00E54898" w:rsidRDefault="00B8029C" w:rsidP="00E54898">
      <w:pPr>
        <w:jc w:val="center"/>
        <w:rPr>
          <w:b/>
          <w:sz w:val="28"/>
        </w:rPr>
      </w:pPr>
      <w:r w:rsidRPr="00E54898">
        <w:rPr>
          <w:b/>
          <w:sz w:val="28"/>
        </w:rPr>
        <w:lastRenderedPageBreak/>
        <w:t>Phụ lục</w:t>
      </w:r>
    </w:p>
    <w:p w14:paraId="1C5A5C93" w14:textId="61ECCDC9" w:rsidR="00CB16AA" w:rsidRPr="00E54898" w:rsidRDefault="00CB16AA" w:rsidP="00E54898">
      <w:pPr>
        <w:jc w:val="center"/>
        <w:rPr>
          <w:i/>
          <w:iCs/>
          <w:sz w:val="26"/>
          <w:szCs w:val="28"/>
        </w:rPr>
      </w:pPr>
      <w:r w:rsidRPr="00E54898">
        <w:rPr>
          <w:i/>
          <w:iCs/>
          <w:sz w:val="26"/>
          <w:szCs w:val="28"/>
        </w:rPr>
        <w:t>(Kèm theo HDLN số:</w:t>
      </w:r>
      <w:r w:rsidR="001F3397">
        <w:rPr>
          <w:i/>
          <w:iCs/>
          <w:sz w:val="26"/>
          <w:szCs w:val="28"/>
        </w:rPr>
        <w:t>489</w:t>
      </w:r>
      <w:r w:rsidRPr="00E54898">
        <w:rPr>
          <w:i/>
          <w:iCs/>
          <w:sz w:val="26"/>
          <w:szCs w:val="28"/>
        </w:rPr>
        <w:t>/HDLN-SGDĐT-SYT ngày</w:t>
      </w:r>
      <w:r w:rsidR="001F3397">
        <w:rPr>
          <w:i/>
          <w:iCs/>
          <w:sz w:val="26"/>
          <w:szCs w:val="28"/>
        </w:rPr>
        <w:t xml:space="preserve"> 28</w:t>
      </w:r>
      <w:r w:rsidRPr="00E54898">
        <w:rPr>
          <w:i/>
          <w:iCs/>
          <w:sz w:val="26"/>
          <w:szCs w:val="28"/>
        </w:rPr>
        <w:t xml:space="preserve">/02/2022 </w:t>
      </w:r>
    </w:p>
    <w:p w14:paraId="4B625F1E" w14:textId="7E7333B9" w:rsidR="00CB16AA" w:rsidRPr="00E54898" w:rsidRDefault="00CB16AA" w:rsidP="00E54898">
      <w:pPr>
        <w:jc w:val="center"/>
        <w:rPr>
          <w:i/>
          <w:iCs/>
          <w:sz w:val="26"/>
          <w:szCs w:val="28"/>
        </w:rPr>
      </w:pPr>
      <w:r w:rsidRPr="00E54898">
        <w:rPr>
          <w:i/>
          <w:iCs/>
          <w:sz w:val="26"/>
          <w:szCs w:val="28"/>
        </w:rPr>
        <w:t xml:space="preserve">của Liên Sở Giáo dục và Đào tạo - Sở Y </w:t>
      </w:r>
      <w:r w:rsidR="003E106C" w:rsidRPr="00E54898">
        <w:rPr>
          <w:i/>
          <w:iCs/>
          <w:sz w:val="26"/>
          <w:szCs w:val="28"/>
        </w:rPr>
        <w:t>t</w:t>
      </w:r>
      <w:r w:rsidRPr="00E54898">
        <w:rPr>
          <w:i/>
          <w:iCs/>
          <w:sz w:val="26"/>
          <w:szCs w:val="28"/>
        </w:rPr>
        <w:t>ế)</w:t>
      </w:r>
    </w:p>
    <w:p w14:paraId="3CF2D857" w14:textId="77777777" w:rsidR="00CB16AA" w:rsidRPr="00E54898" w:rsidRDefault="00CB16AA" w:rsidP="00E54898">
      <w:pPr>
        <w:jc w:val="center"/>
        <w:rPr>
          <w:b/>
          <w:sz w:val="28"/>
        </w:rPr>
      </w:pPr>
    </w:p>
    <w:p w14:paraId="3319C806" w14:textId="4FCF8C4B" w:rsidR="00CB16AA" w:rsidRPr="00E54898" w:rsidRDefault="00CB16AA" w:rsidP="00E54898">
      <w:pPr>
        <w:jc w:val="center"/>
        <w:rPr>
          <w:b/>
          <w:sz w:val="28"/>
        </w:rPr>
      </w:pPr>
      <w:r w:rsidRPr="00E54898">
        <w:rPr>
          <w:b/>
          <w:sz w:val="28"/>
        </w:rPr>
        <w:t>Phụ lục 1</w:t>
      </w:r>
    </w:p>
    <w:p w14:paraId="40E0B483" w14:textId="17E7CFC0" w:rsidR="00D01BE0" w:rsidRPr="00E54898" w:rsidRDefault="00D01BE0" w:rsidP="00E54898">
      <w:pPr>
        <w:jc w:val="center"/>
        <w:rPr>
          <w:b/>
          <w:sz w:val="26"/>
          <w:szCs w:val="22"/>
        </w:rPr>
      </w:pPr>
      <w:r w:rsidRPr="00E54898">
        <w:rPr>
          <w:b/>
          <w:sz w:val="26"/>
          <w:szCs w:val="22"/>
        </w:rPr>
        <w:t>MỘT SỐ VĂN BẢN CHỈ ĐẠO VỀ CÔNG TÁC PHÒNG CHỐNG DỊCH COVID-19 TRONG TRƯỜNG HỌC</w:t>
      </w:r>
    </w:p>
    <w:p w14:paraId="07AE7EAB" w14:textId="77777777" w:rsidR="00CB16AA" w:rsidRPr="00E54898" w:rsidRDefault="00773817" w:rsidP="00E54898">
      <w:pPr>
        <w:jc w:val="both"/>
        <w:rPr>
          <w:iCs/>
          <w:sz w:val="28"/>
          <w:szCs w:val="28"/>
        </w:rPr>
      </w:pPr>
      <w:r w:rsidRPr="00E54898">
        <w:rPr>
          <w:iCs/>
          <w:sz w:val="28"/>
          <w:szCs w:val="28"/>
        </w:rPr>
        <w:tab/>
      </w:r>
    </w:p>
    <w:p w14:paraId="6BB956E5" w14:textId="5C788C4C" w:rsidR="00D01BE0" w:rsidRPr="00E54898" w:rsidRDefault="00A55707" w:rsidP="005364FB">
      <w:pPr>
        <w:spacing w:before="120" w:after="120"/>
        <w:jc w:val="both"/>
        <w:rPr>
          <w:iCs/>
          <w:sz w:val="28"/>
          <w:szCs w:val="28"/>
        </w:rPr>
      </w:pPr>
      <w:r w:rsidRPr="00E54898">
        <w:rPr>
          <w:iCs/>
          <w:sz w:val="28"/>
          <w:szCs w:val="28"/>
        </w:rPr>
        <w:tab/>
      </w:r>
      <w:r w:rsidR="00773817" w:rsidRPr="00E54898">
        <w:rPr>
          <w:iCs/>
          <w:sz w:val="28"/>
          <w:szCs w:val="28"/>
        </w:rPr>
        <w:t xml:space="preserve">- </w:t>
      </w:r>
      <w:r w:rsidR="00D01BE0" w:rsidRPr="00E54898">
        <w:rPr>
          <w:iCs/>
          <w:sz w:val="28"/>
          <w:szCs w:val="28"/>
        </w:rPr>
        <w:t>Nghị quyết số 128/NQ-CP ngày 11/10/2021 của Chính phủ về quy định tạm thời "Thích ứng an toàn, thích ứng, kiểm soát hiệu quả dịch COVID-19".</w:t>
      </w:r>
    </w:p>
    <w:p w14:paraId="2CB79E83" w14:textId="17AB395F" w:rsidR="00AE2D9C" w:rsidRPr="00E54898" w:rsidRDefault="00A55707" w:rsidP="005364FB">
      <w:pPr>
        <w:spacing w:before="120" w:after="120"/>
        <w:jc w:val="both"/>
        <w:rPr>
          <w:iCs/>
          <w:sz w:val="28"/>
          <w:szCs w:val="28"/>
        </w:rPr>
      </w:pPr>
      <w:r w:rsidRPr="00E54898">
        <w:rPr>
          <w:iCs/>
          <w:sz w:val="28"/>
          <w:szCs w:val="28"/>
        </w:rPr>
        <w:tab/>
      </w:r>
      <w:r w:rsidR="00AE2D9C" w:rsidRPr="00E54898">
        <w:rPr>
          <w:iCs/>
          <w:sz w:val="28"/>
          <w:szCs w:val="28"/>
        </w:rPr>
        <w:t>- Công văn số 1467/BGDĐT-GDTC ngày 28/4/2020 của Bộ Giáo dục và Đào tạo về việc ban hành bộ tiêu chí đánh giá mức độ an toàn phòng, chống dịch COVID-19 trong trường học.</w:t>
      </w:r>
    </w:p>
    <w:p w14:paraId="17CEB390" w14:textId="1EC4AB5C" w:rsidR="00AE2D9C" w:rsidRPr="00E54898" w:rsidRDefault="00A55707" w:rsidP="005364FB">
      <w:pPr>
        <w:spacing w:before="120" w:after="120"/>
        <w:jc w:val="both"/>
        <w:rPr>
          <w:iCs/>
          <w:sz w:val="28"/>
          <w:szCs w:val="28"/>
        </w:rPr>
      </w:pPr>
      <w:r w:rsidRPr="00E54898">
        <w:rPr>
          <w:iCs/>
          <w:sz w:val="28"/>
          <w:szCs w:val="28"/>
        </w:rPr>
        <w:tab/>
      </w:r>
      <w:r w:rsidR="00AE2D9C" w:rsidRPr="00E54898">
        <w:rPr>
          <w:iCs/>
          <w:sz w:val="28"/>
          <w:szCs w:val="28"/>
        </w:rPr>
        <w:t>- Công văn số 1583/BGDĐT-GDTC ngày 07/5/2020 của Bộ Giáo dục và Đào tạo về việc thực hiện các biện pháp phòng chống dịch.</w:t>
      </w:r>
    </w:p>
    <w:p w14:paraId="3CA281EA" w14:textId="79EEA496" w:rsidR="00AE2D9C" w:rsidRPr="00E54898" w:rsidRDefault="00A55707" w:rsidP="005364FB">
      <w:pPr>
        <w:spacing w:before="120" w:after="120"/>
        <w:jc w:val="both"/>
        <w:rPr>
          <w:iCs/>
          <w:sz w:val="28"/>
          <w:szCs w:val="28"/>
        </w:rPr>
      </w:pPr>
      <w:r w:rsidRPr="00E54898">
        <w:rPr>
          <w:iCs/>
          <w:sz w:val="28"/>
          <w:szCs w:val="28"/>
        </w:rPr>
        <w:tab/>
      </w:r>
      <w:r w:rsidR="00AE2D9C" w:rsidRPr="00E54898">
        <w:rPr>
          <w:iCs/>
          <w:sz w:val="28"/>
          <w:szCs w:val="28"/>
        </w:rPr>
        <w:t>- Kế hoạch số 895/KH-BGDĐT ngày 09/9/2021 của Bộ Giáo dục và Đào tạo về công tác đảm bảo an toàn phòng, chống dịch COVID-19 của ngành Giáo dục năm học 2021-2022.</w:t>
      </w:r>
    </w:p>
    <w:p w14:paraId="4C74B304" w14:textId="532D0939" w:rsidR="00AE2D9C" w:rsidRPr="00E54898" w:rsidRDefault="00A55707" w:rsidP="005364FB">
      <w:pPr>
        <w:spacing w:before="120" w:after="120"/>
        <w:jc w:val="both"/>
        <w:rPr>
          <w:iCs/>
          <w:sz w:val="28"/>
          <w:szCs w:val="28"/>
        </w:rPr>
      </w:pPr>
      <w:r w:rsidRPr="00E54898">
        <w:rPr>
          <w:iCs/>
          <w:sz w:val="28"/>
          <w:szCs w:val="28"/>
        </w:rPr>
        <w:tab/>
      </w:r>
      <w:r w:rsidR="00AE2D9C" w:rsidRPr="00E54898">
        <w:rPr>
          <w:iCs/>
          <w:sz w:val="28"/>
          <w:szCs w:val="28"/>
        </w:rPr>
        <w:t>- Công văn số 4726/BGDĐT-GDTC ngày 15/10/2021 của Bộ Giáo dục và Đào tạo về việc</w:t>
      </w:r>
      <w:bookmarkStart w:id="7" w:name="loai_1_name"/>
      <w:r w:rsidR="00AE2D9C" w:rsidRPr="00E54898">
        <w:rPr>
          <w:sz w:val="28"/>
          <w:szCs w:val="28"/>
        </w:rPr>
        <w:t xml:space="preserve"> tổ chức hoạt động dạy học trực tiếp tại các cơ sở giáo dục</w:t>
      </w:r>
      <w:bookmarkEnd w:id="7"/>
      <w:r w:rsidR="00AE2D9C" w:rsidRPr="00E54898">
        <w:rPr>
          <w:sz w:val="28"/>
          <w:szCs w:val="28"/>
        </w:rPr>
        <w:t>.</w:t>
      </w:r>
    </w:p>
    <w:p w14:paraId="1B48E421" w14:textId="01C7BDEE" w:rsidR="00AE2D9C" w:rsidRPr="00E54898" w:rsidRDefault="00A55707" w:rsidP="005364FB">
      <w:pPr>
        <w:spacing w:before="120" w:after="120"/>
        <w:jc w:val="both"/>
        <w:rPr>
          <w:iCs/>
          <w:sz w:val="28"/>
          <w:szCs w:val="28"/>
        </w:rPr>
      </w:pPr>
      <w:r w:rsidRPr="00E54898">
        <w:rPr>
          <w:iCs/>
          <w:sz w:val="28"/>
          <w:szCs w:val="28"/>
        </w:rPr>
        <w:tab/>
      </w:r>
      <w:r w:rsidR="00AE2D9C" w:rsidRPr="00E54898">
        <w:rPr>
          <w:iCs/>
          <w:sz w:val="28"/>
          <w:szCs w:val="28"/>
        </w:rPr>
        <w:t xml:space="preserve">- </w:t>
      </w:r>
      <w:r w:rsidR="00AE2D9C" w:rsidRPr="00E54898">
        <w:rPr>
          <w:sz w:val="28"/>
          <w:szCs w:val="28"/>
        </w:rPr>
        <w:t xml:space="preserve">Công văn số 5969/BGDĐT-GDMN ngày 20/12/2021 </w:t>
      </w:r>
      <w:r w:rsidR="00AE2D9C" w:rsidRPr="00E54898">
        <w:rPr>
          <w:iCs/>
          <w:sz w:val="28"/>
          <w:szCs w:val="28"/>
        </w:rPr>
        <w:t>của Bộ Giáo dục và Đào tạo</w:t>
      </w:r>
      <w:r w:rsidR="00AE2D9C" w:rsidRPr="00E54898">
        <w:rPr>
          <w:sz w:val="28"/>
          <w:szCs w:val="28"/>
        </w:rPr>
        <w:t xml:space="preserve"> về việc bảo đảm an toàn phòng, chống  dịch COVID-19 khi tổ chức nuôi dưỡng, chăm sóc giáo dục trẻ em tại cơ sở giáo dục mầm non</w:t>
      </w:r>
      <w:r w:rsidR="00AE2D9C" w:rsidRPr="00E54898">
        <w:rPr>
          <w:iCs/>
          <w:sz w:val="28"/>
          <w:szCs w:val="28"/>
        </w:rPr>
        <w:t>.</w:t>
      </w:r>
    </w:p>
    <w:p w14:paraId="32608E85" w14:textId="2B3AF32D" w:rsidR="00AE2D9C" w:rsidRPr="00E54898" w:rsidRDefault="006A18E1" w:rsidP="005364FB">
      <w:pPr>
        <w:spacing w:before="120" w:after="120"/>
        <w:jc w:val="both"/>
        <w:rPr>
          <w:iCs/>
          <w:sz w:val="28"/>
          <w:szCs w:val="28"/>
        </w:rPr>
      </w:pPr>
      <w:r w:rsidRPr="00E54898">
        <w:rPr>
          <w:iCs/>
          <w:sz w:val="28"/>
          <w:szCs w:val="28"/>
        </w:rPr>
        <w:tab/>
      </w:r>
      <w:r w:rsidR="00AE2D9C" w:rsidRPr="00E54898">
        <w:rPr>
          <w:iCs/>
          <w:sz w:val="28"/>
          <w:szCs w:val="28"/>
        </w:rPr>
        <w:t>- Quyết định số 543/QĐ-BGDĐT ngày 23/02/2022 của Bộ Giáo dục và Đào tạo về phê duyệt sổ tay đảm bảo an toàn, phòng chống dịch COVID-19 trong trường học (sửa đổi, bổ sung lần 2).</w:t>
      </w:r>
    </w:p>
    <w:p w14:paraId="27D95666" w14:textId="0F8FCEEE" w:rsidR="00AE2D9C" w:rsidRPr="00E54898" w:rsidRDefault="006A18E1" w:rsidP="005364FB">
      <w:pPr>
        <w:spacing w:before="120" w:after="120"/>
        <w:jc w:val="both"/>
        <w:rPr>
          <w:iCs/>
          <w:sz w:val="28"/>
          <w:szCs w:val="28"/>
        </w:rPr>
      </w:pPr>
      <w:r w:rsidRPr="00E54898">
        <w:rPr>
          <w:iCs/>
          <w:sz w:val="28"/>
          <w:szCs w:val="28"/>
        </w:rPr>
        <w:tab/>
      </w:r>
      <w:r w:rsidR="00AE2D9C" w:rsidRPr="00E54898">
        <w:rPr>
          <w:iCs/>
          <w:sz w:val="28"/>
          <w:szCs w:val="28"/>
        </w:rPr>
        <w:t>- Công văn số 914/ BYT-MT ngày 26/02/2020 của Bộ Y tế về việc tăng cường công tác phòng chống bệnh COVID-19 trong trường học, ký túc xá.</w:t>
      </w:r>
    </w:p>
    <w:p w14:paraId="57D441F2" w14:textId="1B02422D" w:rsidR="00AE2D9C" w:rsidRPr="00E54898" w:rsidRDefault="006A18E1" w:rsidP="005364FB">
      <w:pPr>
        <w:spacing w:before="120" w:after="120"/>
        <w:jc w:val="both"/>
        <w:rPr>
          <w:iCs/>
          <w:sz w:val="28"/>
          <w:szCs w:val="28"/>
        </w:rPr>
      </w:pPr>
      <w:r w:rsidRPr="00E54898">
        <w:rPr>
          <w:iCs/>
          <w:sz w:val="28"/>
          <w:szCs w:val="28"/>
        </w:rPr>
        <w:tab/>
      </w:r>
      <w:r w:rsidR="00AE2D9C" w:rsidRPr="00E54898">
        <w:rPr>
          <w:iCs/>
          <w:sz w:val="28"/>
          <w:szCs w:val="28"/>
        </w:rPr>
        <w:t>- Công văn số 1244/BYT-MT ngày 13/3/2020 của Bộ Y tế về việc hướng dẫn xử lý các trường hợp bị sốt, ho, khó thở trong trường học.</w:t>
      </w:r>
    </w:p>
    <w:p w14:paraId="7F0FF8B5" w14:textId="40B1774A" w:rsidR="00AE2D9C" w:rsidRPr="00E54898" w:rsidRDefault="006A18E1" w:rsidP="005364FB">
      <w:pPr>
        <w:spacing w:before="120" w:after="120"/>
        <w:jc w:val="both"/>
        <w:rPr>
          <w:iCs/>
          <w:sz w:val="28"/>
          <w:szCs w:val="28"/>
        </w:rPr>
      </w:pPr>
      <w:r w:rsidRPr="00E54898">
        <w:rPr>
          <w:iCs/>
          <w:sz w:val="28"/>
          <w:szCs w:val="28"/>
        </w:rPr>
        <w:tab/>
      </w:r>
      <w:r w:rsidR="00AE2D9C" w:rsidRPr="00E54898">
        <w:rPr>
          <w:iCs/>
          <w:sz w:val="28"/>
          <w:szCs w:val="28"/>
        </w:rPr>
        <w:t>- Quyết định số 3638/QĐ-BYT ngày 30/07/2021 của Bộ Y tế về việc ban hành “Hướng dẫn tạm thời giám sát và phòng, chống COVID-19”.</w:t>
      </w:r>
    </w:p>
    <w:p w14:paraId="452B8028" w14:textId="733A1B89" w:rsidR="00AE2D9C" w:rsidRPr="00E54898" w:rsidRDefault="006A18E1" w:rsidP="005364FB">
      <w:pPr>
        <w:spacing w:before="120" w:after="120"/>
        <w:jc w:val="both"/>
        <w:rPr>
          <w:iCs/>
          <w:sz w:val="28"/>
          <w:szCs w:val="28"/>
        </w:rPr>
      </w:pPr>
      <w:r w:rsidRPr="00E54898">
        <w:rPr>
          <w:sz w:val="28"/>
          <w:szCs w:val="28"/>
        </w:rPr>
        <w:tab/>
      </w:r>
      <w:r w:rsidR="00AE2D9C" w:rsidRPr="00E54898">
        <w:rPr>
          <w:sz w:val="28"/>
          <w:szCs w:val="28"/>
        </w:rPr>
        <w:t>- Công văn số 7020</w:t>
      </w:r>
      <w:r w:rsidR="00AE2D9C" w:rsidRPr="00E54898">
        <w:rPr>
          <w:iCs/>
          <w:sz w:val="28"/>
          <w:szCs w:val="28"/>
        </w:rPr>
        <w:t>/</w:t>
      </w:r>
      <w:r w:rsidR="00AE2D9C" w:rsidRPr="00E54898">
        <w:rPr>
          <w:sz w:val="28"/>
          <w:szCs w:val="28"/>
        </w:rPr>
        <w:t>BYT</w:t>
      </w:r>
      <w:r w:rsidR="00AE2D9C" w:rsidRPr="00E54898">
        <w:rPr>
          <w:iCs/>
          <w:sz w:val="28"/>
          <w:szCs w:val="28"/>
        </w:rPr>
        <w:t>-</w:t>
      </w:r>
      <w:r w:rsidR="00AE2D9C" w:rsidRPr="00E54898">
        <w:rPr>
          <w:sz w:val="28"/>
          <w:szCs w:val="28"/>
        </w:rPr>
        <w:t xml:space="preserve">MT ngày 25/8/2021 </w:t>
      </w:r>
      <w:r w:rsidR="00AE2D9C" w:rsidRPr="00E54898">
        <w:rPr>
          <w:iCs/>
          <w:sz w:val="28"/>
          <w:szCs w:val="28"/>
        </w:rPr>
        <w:t>của Bộ Y tế về cách ly phòng, chống COVID-19 đối với trẻ em.</w:t>
      </w:r>
    </w:p>
    <w:p w14:paraId="5DCB4904" w14:textId="173F45D1" w:rsidR="00351F6D" w:rsidRPr="00E54898" w:rsidRDefault="006A18E1" w:rsidP="005364FB">
      <w:pPr>
        <w:spacing w:before="120" w:after="120"/>
        <w:jc w:val="both"/>
        <w:rPr>
          <w:iCs/>
          <w:sz w:val="28"/>
          <w:szCs w:val="28"/>
        </w:rPr>
      </w:pPr>
      <w:r w:rsidRPr="00E54898">
        <w:rPr>
          <w:iCs/>
          <w:sz w:val="28"/>
          <w:szCs w:val="28"/>
        </w:rPr>
        <w:tab/>
      </w:r>
      <w:r w:rsidR="00351F6D" w:rsidRPr="00E54898">
        <w:rPr>
          <w:iCs/>
          <w:sz w:val="28"/>
          <w:szCs w:val="28"/>
        </w:rPr>
        <w:t>- Công văn số 762/BYT-DP ngày 16/11/2021 của Bộ Y tế về việc điều chỉnh thời gian cách ly y tế đối với F1.</w:t>
      </w:r>
    </w:p>
    <w:p w14:paraId="6E2F7866" w14:textId="71661DE4" w:rsidR="00351F6D" w:rsidRPr="00E54898" w:rsidRDefault="006A18E1" w:rsidP="005364FB">
      <w:pPr>
        <w:spacing w:before="120" w:after="120"/>
        <w:jc w:val="both"/>
        <w:rPr>
          <w:iCs/>
          <w:sz w:val="28"/>
          <w:szCs w:val="28"/>
        </w:rPr>
      </w:pPr>
      <w:r w:rsidRPr="00E54898">
        <w:rPr>
          <w:iCs/>
          <w:sz w:val="28"/>
          <w:szCs w:val="28"/>
        </w:rPr>
        <w:tab/>
      </w:r>
      <w:r w:rsidR="00AE2D9C" w:rsidRPr="00E54898">
        <w:rPr>
          <w:iCs/>
          <w:sz w:val="28"/>
          <w:szCs w:val="28"/>
        </w:rPr>
        <w:t>- Công văn số 11042/BYT-DP ngày 29/12/2021 của Bộ Y tế về việc điều chỉnh định nghĩa ca bệnh COVID-19.</w:t>
      </w:r>
    </w:p>
    <w:p w14:paraId="4047807C" w14:textId="7595B227" w:rsidR="00D01BE0" w:rsidRPr="00E54898" w:rsidRDefault="006A18E1" w:rsidP="005364FB">
      <w:pPr>
        <w:spacing w:before="120" w:after="120"/>
        <w:jc w:val="both"/>
        <w:rPr>
          <w:iCs/>
          <w:sz w:val="28"/>
          <w:szCs w:val="28"/>
        </w:rPr>
      </w:pPr>
      <w:r w:rsidRPr="00E54898">
        <w:rPr>
          <w:iCs/>
          <w:sz w:val="28"/>
          <w:szCs w:val="28"/>
        </w:rPr>
        <w:lastRenderedPageBreak/>
        <w:tab/>
      </w:r>
      <w:r w:rsidR="00773817" w:rsidRPr="00E54898">
        <w:rPr>
          <w:iCs/>
          <w:sz w:val="28"/>
          <w:szCs w:val="28"/>
        </w:rPr>
        <w:t>- Quyết định</w:t>
      </w:r>
      <w:r w:rsidR="00565DBC" w:rsidRPr="00E54898">
        <w:rPr>
          <w:iCs/>
          <w:sz w:val="28"/>
          <w:szCs w:val="28"/>
        </w:rPr>
        <w:t xml:space="preserve"> số</w:t>
      </w:r>
      <w:r w:rsidR="00773817" w:rsidRPr="00E54898">
        <w:rPr>
          <w:iCs/>
          <w:sz w:val="28"/>
          <w:szCs w:val="28"/>
        </w:rPr>
        <w:t xml:space="preserve"> </w:t>
      </w:r>
      <w:r w:rsidR="00D01BE0" w:rsidRPr="00E54898">
        <w:rPr>
          <w:iCs/>
          <w:sz w:val="28"/>
          <w:szCs w:val="28"/>
        </w:rPr>
        <w:t>218/QĐ-BYT ngày 27/01/2022</w:t>
      </w:r>
      <w:r w:rsidR="00565DBC" w:rsidRPr="00E54898">
        <w:rPr>
          <w:iCs/>
          <w:sz w:val="28"/>
          <w:szCs w:val="28"/>
        </w:rPr>
        <w:t xml:space="preserve"> của Bộ Y tế</w:t>
      </w:r>
      <w:r w:rsidR="00D01BE0" w:rsidRPr="00E54898">
        <w:rPr>
          <w:iCs/>
          <w:sz w:val="28"/>
          <w:szCs w:val="28"/>
        </w:rPr>
        <w:t xml:space="preserve"> </w:t>
      </w:r>
      <w:r w:rsidR="00351F6D" w:rsidRPr="00E54898">
        <w:rPr>
          <w:iCs/>
          <w:sz w:val="28"/>
          <w:szCs w:val="28"/>
        </w:rPr>
        <w:t>h</w:t>
      </w:r>
      <w:r w:rsidR="00D01BE0" w:rsidRPr="00E54898">
        <w:rPr>
          <w:iCs/>
          <w:sz w:val="28"/>
          <w:szCs w:val="28"/>
        </w:rPr>
        <w:t>ướng dẫn tạm thời về chuyên môn y tế thực hiện N</w:t>
      </w:r>
      <w:r w:rsidR="00565DBC" w:rsidRPr="00E54898">
        <w:rPr>
          <w:iCs/>
          <w:sz w:val="28"/>
          <w:szCs w:val="28"/>
        </w:rPr>
        <w:t>ghị quyết số 1</w:t>
      </w:r>
      <w:r w:rsidR="00D01BE0" w:rsidRPr="00E54898">
        <w:rPr>
          <w:iCs/>
          <w:sz w:val="28"/>
          <w:szCs w:val="28"/>
        </w:rPr>
        <w:t>28/NQ-CP.</w:t>
      </w:r>
    </w:p>
    <w:p w14:paraId="5F8063EE" w14:textId="0AE08BF7" w:rsidR="00D01BE0" w:rsidRPr="00E54898" w:rsidRDefault="006A18E1" w:rsidP="005364FB">
      <w:pPr>
        <w:spacing w:before="120" w:after="120"/>
        <w:jc w:val="both"/>
        <w:rPr>
          <w:iCs/>
          <w:sz w:val="28"/>
          <w:szCs w:val="28"/>
        </w:rPr>
      </w:pPr>
      <w:r w:rsidRPr="00E54898">
        <w:rPr>
          <w:iCs/>
          <w:sz w:val="28"/>
          <w:szCs w:val="28"/>
        </w:rPr>
        <w:tab/>
      </w:r>
      <w:r w:rsidR="00773817" w:rsidRPr="00E54898">
        <w:rPr>
          <w:iCs/>
          <w:sz w:val="28"/>
          <w:szCs w:val="28"/>
        </w:rPr>
        <w:t xml:space="preserve">- </w:t>
      </w:r>
      <w:r w:rsidR="00D01BE0" w:rsidRPr="00E54898">
        <w:rPr>
          <w:iCs/>
          <w:sz w:val="28"/>
          <w:szCs w:val="28"/>
        </w:rPr>
        <w:t xml:space="preserve">Quyết định số 250/QĐ-BYT ngày 28/01/2022 của Bộ Y tế về việc ban hành </w:t>
      </w:r>
      <w:r w:rsidR="00351F6D" w:rsidRPr="00E54898">
        <w:rPr>
          <w:iCs/>
          <w:sz w:val="28"/>
          <w:szCs w:val="28"/>
        </w:rPr>
        <w:t>h</w:t>
      </w:r>
      <w:r w:rsidR="00D01BE0" w:rsidRPr="00E54898">
        <w:rPr>
          <w:iCs/>
          <w:sz w:val="28"/>
          <w:szCs w:val="28"/>
        </w:rPr>
        <w:t>ướng dẫn chẩn đoán và điều trị COVID-19.</w:t>
      </w:r>
    </w:p>
    <w:p w14:paraId="413DB3CA" w14:textId="636637B4" w:rsidR="00351F6D" w:rsidRPr="00E54898" w:rsidRDefault="006A18E1" w:rsidP="005364FB">
      <w:pPr>
        <w:spacing w:before="120" w:after="120"/>
        <w:jc w:val="both"/>
        <w:rPr>
          <w:iCs/>
          <w:sz w:val="28"/>
          <w:szCs w:val="28"/>
        </w:rPr>
      </w:pPr>
      <w:r w:rsidRPr="00E54898">
        <w:rPr>
          <w:iCs/>
          <w:sz w:val="28"/>
          <w:szCs w:val="28"/>
        </w:rPr>
        <w:tab/>
      </w:r>
      <w:r w:rsidR="00351F6D" w:rsidRPr="00E54898">
        <w:rPr>
          <w:iCs/>
          <w:sz w:val="28"/>
          <w:szCs w:val="28"/>
        </w:rPr>
        <w:t>- Công văn số 510/BYT-MT ngày 28/01/2022 của Bộ Y tế về việc đảm bảo công tác phòng chống dịch COVID-19 khi tổ chức dạy, học trực tiếp.</w:t>
      </w:r>
    </w:p>
    <w:p w14:paraId="257D585A" w14:textId="6373DE56" w:rsidR="00351F6D" w:rsidRPr="00E54898" w:rsidRDefault="006A18E1" w:rsidP="005364FB">
      <w:pPr>
        <w:spacing w:before="120" w:after="120"/>
        <w:jc w:val="both"/>
        <w:rPr>
          <w:iCs/>
          <w:sz w:val="28"/>
          <w:szCs w:val="28"/>
        </w:rPr>
      </w:pPr>
      <w:r w:rsidRPr="00E54898">
        <w:rPr>
          <w:iCs/>
          <w:sz w:val="28"/>
          <w:szCs w:val="28"/>
        </w:rPr>
        <w:tab/>
      </w:r>
      <w:r w:rsidR="00773817" w:rsidRPr="00E54898">
        <w:rPr>
          <w:iCs/>
          <w:sz w:val="28"/>
          <w:szCs w:val="28"/>
        </w:rPr>
        <w:t xml:space="preserve">- </w:t>
      </w:r>
      <w:r w:rsidR="00D01BE0" w:rsidRPr="00E54898">
        <w:rPr>
          <w:iCs/>
          <w:sz w:val="28"/>
          <w:szCs w:val="28"/>
        </w:rPr>
        <w:t xml:space="preserve">Quyết định số 261/QĐ-BYT ngày 31/01/2022 của Bộ Y tế về việc ban hành “Hướng dẫn quản lý người mắc </w:t>
      </w:r>
      <w:r w:rsidR="00773817" w:rsidRPr="00E54898">
        <w:rPr>
          <w:iCs/>
          <w:sz w:val="28"/>
          <w:szCs w:val="28"/>
        </w:rPr>
        <w:t>COVID-19</w:t>
      </w:r>
      <w:r w:rsidR="00D01BE0" w:rsidRPr="00E54898">
        <w:rPr>
          <w:iCs/>
          <w:sz w:val="28"/>
          <w:szCs w:val="28"/>
        </w:rPr>
        <w:t xml:space="preserve"> tại nhà”.</w:t>
      </w:r>
    </w:p>
    <w:p w14:paraId="69FA28C9" w14:textId="6F25834C" w:rsidR="00D01BE0" w:rsidRPr="00E54898" w:rsidRDefault="006A18E1" w:rsidP="005364FB">
      <w:pPr>
        <w:spacing w:before="120" w:after="120"/>
        <w:jc w:val="both"/>
        <w:rPr>
          <w:iCs/>
          <w:sz w:val="28"/>
          <w:szCs w:val="28"/>
        </w:rPr>
      </w:pPr>
      <w:r w:rsidRPr="00E54898">
        <w:rPr>
          <w:iCs/>
          <w:sz w:val="28"/>
          <w:szCs w:val="28"/>
        </w:rPr>
        <w:tab/>
      </w:r>
      <w:r w:rsidR="00773817" w:rsidRPr="00E54898">
        <w:rPr>
          <w:iCs/>
          <w:sz w:val="28"/>
          <w:szCs w:val="28"/>
        </w:rPr>
        <w:t xml:space="preserve">- </w:t>
      </w:r>
      <w:r w:rsidR="00D01BE0" w:rsidRPr="00E54898">
        <w:rPr>
          <w:iCs/>
          <w:sz w:val="28"/>
          <w:szCs w:val="28"/>
        </w:rPr>
        <w:t>Công văn s</w:t>
      </w:r>
      <w:r w:rsidR="00305BCF" w:rsidRPr="00E54898">
        <w:rPr>
          <w:iCs/>
          <w:sz w:val="28"/>
          <w:szCs w:val="28"/>
        </w:rPr>
        <w:t>ố</w:t>
      </w:r>
      <w:r w:rsidR="00D01BE0" w:rsidRPr="00E54898">
        <w:rPr>
          <w:iCs/>
          <w:sz w:val="28"/>
          <w:szCs w:val="28"/>
        </w:rPr>
        <w:t xml:space="preserve"> 796/BYT-MT ngày 21/02/2022 của Bộ Y tế về việc hướng dẫn công tác phòng, chống dịch COVID-19 khi tổ chức dạy, học trực tiếp.</w:t>
      </w:r>
    </w:p>
    <w:p w14:paraId="1D8D2468" w14:textId="0D2AF6B2" w:rsidR="00D01BE0" w:rsidRPr="00E54898" w:rsidRDefault="006A18E1" w:rsidP="005364FB">
      <w:pPr>
        <w:spacing w:before="120" w:after="120"/>
        <w:jc w:val="both"/>
        <w:rPr>
          <w:iCs/>
          <w:sz w:val="28"/>
          <w:szCs w:val="28"/>
        </w:rPr>
      </w:pPr>
      <w:r w:rsidRPr="00E54898">
        <w:rPr>
          <w:iCs/>
          <w:sz w:val="28"/>
          <w:szCs w:val="28"/>
        </w:rPr>
        <w:tab/>
      </w:r>
      <w:r w:rsidR="00CB16AA" w:rsidRPr="00E54898">
        <w:rPr>
          <w:iCs/>
          <w:sz w:val="28"/>
          <w:szCs w:val="28"/>
        </w:rPr>
        <w:t xml:space="preserve">- </w:t>
      </w:r>
      <w:r w:rsidR="00D01BE0" w:rsidRPr="00E54898">
        <w:rPr>
          <w:iCs/>
          <w:sz w:val="28"/>
          <w:szCs w:val="28"/>
        </w:rPr>
        <w:t>Công văn</w:t>
      </w:r>
      <w:r w:rsidR="00773817" w:rsidRPr="00E54898">
        <w:rPr>
          <w:iCs/>
          <w:sz w:val="28"/>
          <w:szCs w:val="28"/>
        </w:rPr>
        <w:t xml:space="preserve"> số</w:t>
      </w:r>
      <w:r w:rsidR="00D01BE0" w:rsidRPr="00E54898">
        <w:rPr>
          <w:iCs/>
          <w:sz w:val="28"/>
          <w:szCs w:val="28"/>
        </w:rPr>
        <w:t xml:space="preserve"> 4095/UBND-KGVX ngày 19/11/2021 của UBND</w:t>
      </w:r>
      <w:r w:rsidR="00DB642D" w:rsidRPr="00E54898">
        <w:rPr>
          <w:iCs/>
          <w:sz w:val="28"/>
          <w:szCs w:val="28"/>
        </w:rPr>
        <w:t xml:space="preserve"> Thành phố </w:t>
      </w:r>
      <w:r w:rsidR="00D01BE0" w:rsidRPr="00E54898">
        <w:rPr>
          <w:iCs/>
          <w:sz w:val="28"/>
          <w:szCs w:val="28"/>
        </w:rPr>
        <w:t>về</w:t>
      </w:r>
      <w:r w:rsidR="00773817" w:rsidRPr="00E54898">
        <w:rPr>
          <w:iCs/>
          <w:sz w:val="28"/>
          <w:szCs w:val="28"/>
        </w:rPr>
        <w:t xml:space="preserve"> </w:t>
      </w:r>
      <w:r w:rsidR="00DB642D" w:rsidRPr="00E54898">
        <w:rPr>
          <w:iCs/>
          <w:sz w:val="28"/>
          <w:szCs w:val="28"/>
        </w:rPr>
        <w:t>h</w:t>
      </w:r>
      <w:r w:rsidR="00773817" w:rsidRPr="00E54898">
        <w:rPr>
          <w:iCs/>
          <w:sz w:val="28"/>
          <w:szCs w:val="28"/>
        </w:rPr>
        <w:t xml:space="preserve">ướng dẫn </w:t>
      </w:r>
      <w:r w:rsidR="00D01BE0" w:rsidRPr="00E54898">
        <w:rPr>
          <w:iCs/>
          <w:sz w:val="28"/>
          <w:szCs w:val="28"/>
        </w:rPr>
        <w:t xml:space="preserve">thực hiện cách ly </w:t>
      </w:r>
      <w:r w:rsidR="00773817" w:rsidRPr="00E54898">
        <w:rPr>
          <w:iCs/>
          <w:sz w:val="28"/>
          <w:szCs w:val="28"/>
        </w:rPr>
        <w:t>y tế</w:t>
      </w:r>
      <w:r w:rsidR="00D01BE0" w:rsidRPr="00E54898">
        <w:rPr>
          <w:iCs/>
          <w:sz w:val="28"/>
          <w:szCs w:val="28"/>
        </w:rPr>
        <w:t xml:space="preserve"> tại nhà cho đối tượng tiếp xúc gần (F1).</w:t>
      </w:r>
    </w:p>
    <w:p w14:paraId="420F79CC" w14:textId="0FEE316A" w:rsidR="006044C2" w:rsidRDefault="006A18E1" w:rsidP="005364FB">
      <w:pPr>
        <w:spacing w:before="120" w:after="120"/>
        <w:jc w:val="both"/>
        <w:rPr>
          <w:iCs/>
          <w:sz w:val="28"/>
          <w:szCs w:val="28"/>
        </w:rPr>
      </w:pPr>
      <w:r w:rsidRPr="00E54898">
        <w:rPr>
          <w:iCs/>
          <w:sz w:val="28"/>
          <w:szCs w:val="28"/>
        </w:rPr>
        <w:tab/>
      </w:r>
      <w:r w:rsidR="00773817" w:rsidRPr="00E54898">
        <w:rPr>
          <w:iCs/>
          <w:sz w:val="28"/>
          <w:szCs w:val="28"/>
        </w:rPr>
        <w:t xml:space="preserve">- </w:t>
      </w:r>
      <w:r w:rsidR="00D01BE0" w:rsidRPr="00E54898">
        <w:rPr>
          <w:iCs/>
          <w:sz w:val="28"/>
          <w:szCs w:val="28"/>
        </w:rPr>
        <w:t>Kế hoạch liên ngành</w:t>
      </w:r>
      <w:r w:rsidR="00DB642D" w:rsidRPr="00E54898">
        <w:rPr>
          <w:iCs/>
          <w:sz w:val="28"/>
          <w:szCs w:val="28"/>
        </w:rPr>
        <w:t xml:space="preserve"> số </w:t>
      </w:r>
      <w:r w:rsidR="00D01BE0" w:rsidRPr="00E54898">
        <w:rPr>
          <w:iCs/>
          <w:sz w:val="28"/>
          <w:szCs w:val="28"/>
        </w:rPr>
        <w:t>18609/KHLN-YT-GDĐT ngày 05/11/2021</w:t>
      </w:r>
      <w:r w:rsidR="00DB642D" w:rsidRPr="00E54898">
        <w:rPr>
          <w:iCs/>
          <w:sz w:val="28"/>
          <w:szCs w:val="28"/>
        </w:rPr>
        <w:t xml:space="preserve"> của Liên sở Giáo dục và Đào tạo-Y tế về</w:t>
      </w:r>
      <w:r w:rsidR="00D01BE0" w:rsidRPr="00E54898">
        <w:rPr>
          <w:iCs/>
          <w:sz w:val="28"/>
          <w:szCs w:val="28"/>
        </w:rPr>
        <w:t xml:space="preserve"> thực hiện công tác </w:t>
      </w:r>
      <w:r w:rsidR="00DB642D" w:rsidRPr="00E54898">
        <w:rPr>
          <w:iCs/>
          <w:sz w:val="28"/>
          <w:szCs w:val="28"/>
        </w:rPr>
        <w:t>y</w:t>
      </w:r>
      <w:r w:rsidR="00D01BE0" w:rsidRPr="00E54898">
        <w:rPr>
          <w:iCs/>
          <w:sz w:val="28"/>
          <w:szCs w:val="28"/>
        </w:rPr>
        <w:t xml:space="preserve"> tế trường học năm học 2021-</w:t>
      </w:r>
      <w:r w:rsidR="00AE2D9C" w:rsidRPr="00E54898">
        <w:rPr>
          <w:iCs/>
          <w:sz w:val="28"/>
          <w:szCs w:val="28"/>
        </w:rPr>
        <w:t>2</w:t>
      </w:r>
      <w:r w:rsidR="00D01BE0" w:rsidRPr="00E54898">
        <w:rPr>
          <w:iCs/>
          <w:sz w:val="28"/>
          <w:szCs w:val="28"/>
        </w:rPr>
        <w:t>022.</w:t>
      </w:r>
      <w:r w:rsidR="003128F6">
        <w:rPr>
          <w:iCs/>
          <w:sz w:val="28"/>
          <w:szCs w:val="28"/>
        </w:rPr>
        <w:t>/.</w:t>
      </w:r>
    </w:p>
    <w:p w14:paraId="6D7E104D" w14:textId="77777777" w:rsidR="003128F6" w:rsidRPr="00E54898" w:rsidRDefault="003128F6" w:rsidP="00E54898">
      <w:pPr>
        <w:jc w:val="both"/>
        <w:rPr>
          <w:iCs/>
          <w:sz w:val="28"/>
          <w:szCs w:val="28"/>
        </w:rPr>
      </w:pPr>
    </w:p>
    <w:p w14:paraId="25659496" w14:textId="6845F7BB" w:rsidR="00923947" w:rsidRPr="00E54898" w:rsidRDefault="00923947" w:rsidP="00E54898">
      <w:pPr>
        <w:jc w:val="center"/>
        <w:rPr>
          <w:b/>
          <w:sz w:val="28"/>
        </w:rPr>
      </w:pPr>
      <w:r w:rsidRPr="00E54898">
        <w:rPr>
          <w:b/>
          <w:sz w:val="28"/>
        </w:rPr>
        <w:t>Phụ lục 2</w:t>
      </w:r>
    </w:p>
    <w:p w14:paraId="4A85ED40" w14:textId="5A3CA541" w:rsidR="00C1128E" w:rsidRPr="00E54898" w:rsidRDefault="00C1128E" w:rsidP="00E54898">
      <w:pPr>
        <w:rPr>
          <w:sz w:val="8"/>
        </w:rPr>
      </w:pPr>
    </w:p>
    <w:p w14:paraId="381100D1" w14:textId="222C31F8" w:rsidR="00305BCF" w:rsidRPr="00E54898" w:rsidRDefault="00305BCF" w:rsidP="00E54898">
      <w:pPr>
        <w:jc w:val="center"/>
        <w:rPr>
          <w:b/>
          <w:sz w:val="26"/>
          <w:szCs w:val="28"/>
        </w:rPr>
      </w:pPr>
      <w:r w:rsidRPr="00E54898">
        <w:rPr>
          <w:b/>
          <w:sz w:val="26"/>
          <w:szCs w:val="28"/>
        </w:rPr>
        <w:t>HƯ</w:t>
      </w:r>
      <w:r w:rsidR="00923947" w:rsidRPr="00E54898">
        <w:rPr>
          <w:b/>
          <w:sz w:val="26"/>
          <w:szCs w:val="28"/>
        </w:rPr>
        <w:t xml:space="preserve">ỚNG DẪN VỀ XUẤT VIỆN (F0) VÀ DỰ </w:t>
      </w:r>
      <w:r w:rsidRPr="00E54898">
        <w:rPr>
          <w:b/>
          <w:sz w:val="26"/>
          <w:szCs w:val="28"/>
        </w:rPr>
        <w:t xml:space="preserve">PHÒNG LÂY NHIỄM COVID-19 </w:t>
      </w:r>
    </w:p>
    <w:p w14:paraId="7F591D4D" w14:textId="77777777" w:rsidR="00305BCF" w:rsidRPr="00E54898" w:rsidRDefault="00305BCF" w:rsidP="00E54898">
      <w:pPr>
        <w:jc w:val="center"/>
        <w:rPr>
          <w:i/>
          <w:sz w:val="26"/>
          <w:szCs w:val="26"/>
        </w:rPr>
      </w:pPr>
      <w:r w:rsidRPr="00E54898">
        <w:rPr>
          <w:i/>
          <w:sz w:val="26"/>
          <w:szCs w:val="26"/>
        </w:rPr>
        <w:t>(Áp dụng theo Quyết định số 250/QĐ-BYT ngày 28/01/2022 của Bộ Y tế</w:t>
      </w:r>
    </w:p>
    <w:p w14:paraId="560BF992" w14:textId="77777777" w:rsidR="00CB16AA" w:rsidRPr="00E54898" w:rsidRDefault="00305BCF" w:rsidP="00E54898">
      <w:pPr>
        <w:jc w:val="center"/>
        <w:rPr>
          <w:i/>
          <w:sz w:val="26"/>
          <w:szCs w:val="26"/>
        </w:rPr>
      </w:pPr>
      <w:r w:rsidRPr="00E54898">
        <w:rPr>
          <w:i/>
          <w:sz w:val="26"/>
          <w:szCs w:val="26"/>
        </w:rPr>
        <w:t>về việc ban hành Hướng dẫn chẩn đoán và điều trị COVID-19</w:t>
      </w:r>
      <w:r w:rsidR="00CB16AA" w:rsidRPr="00E54898">
        <w:rPr>
          <w:i/>
          <w:sz w:val="26"/>
          <w:szCs w:val="26"/>
        </w:rPr>
        <w:t>)</w:t>
      </w:r>
    </w:p>
    <w:p w14:paraId="3511979A" w14:textId="6023BCB9" w:rsidR="00CB16AA" w:rsidRPr="00E54898" w:rsidRDefault="00923947" w:rsidP="00E54898">
      <w:pPr>
        <w:jc w:val="center"/>
        <w:rPr>
          <w:i/>
          <w:sz w:val="26"/>
          <w:szCs w:val="26"/>
        </w:rPr>
      </w:pPr>
      <w:r w:rsidRPr="00E54898">
        <w:rPr>
          <w:i/>
          <w:sz w:val="26"/>
          <w:szCs w:val="26"/>
        </w:rPr>
        <w:t xml:space="preserve"> </w:t>
      </w:r>
    </w:p>
    <w:p w14:paraId="43229F2A" w14:textId="59AF4C5E" w:rsidR="00305BCF" w:rsidRPr="00E54898" w:rsidRDefault="00773817" w:rsidP="00E54898">
      <w:pPr>
        <w:jc w:val="both"/>
        <w:rPr>
          <w:sz w:val="28"/>
          <w:szCs w:val="28"/>
        </w:rPr>
      </w:pPr>
      <w:r w:rsidRPr="00E54898">
        <w:rPr>
          <w:b/>
          <w:bCs/>
          <w:sz w:val="28"/>
          <w:szCs w:val="28"/>
        </w:rPr>
        <w:tab/>
      </w:r>
      <w:r w:rsidR="00305BCF" w:rsidRPr="00E54898">
        <w:rPr>
          <w:b/>
          <w:bCs/>
          <w:sz w:val="28"/>
          <w:szCs w:val="28"/>
        </w:rPr>
        <w:t>1. Tiêu chuẩn dỡ bỏ cách ly với người quản lý, chăm sóc tại nhà</w:t>
      </w:r>
    </w:p>
    <w:p w14:paraId="2240F164" w14:textId="72E1397B" w:rsidR="00305BCF" w:rsidRPr="00E54898" w:rsidRDefault="00773817" w:rsidP="00E54898">
      <w:pPr>
        <w:pStyle w:val="NormalWeb"/>
        <w:shd w:val="clear" w:color="auto" w:fill="FFFFFF"/>
        <w:spacing w:before="0" w:beforeAutospacing="0" w:after="0" w:afterAutospacing="0"/>
        <w:jc w:val="both"/>
        <w:rPr>
          <w:sz w:val="28"/>
          <w:szCs w:val="28"/>
        </w:rPr>
      </w:pPr>
      <w:r w:rsidRPr="00E54898">
        <w:rPr>
          <w:b/>
          <w:bCs/>
          <w:i/>
          <w:iCs/>
          <w:sz w:val="28"/>
          <w:szCs w:val="28"/>
        </w:rPr>
        <w:tab/>
      </w:r>
      <w:r w:rsidR="00305BCF" w:rsidRPr="00E54898">
        <w:rPr>
          <w:b/>
          <w:bCs/>
          <w:i/>
          <w:iCs/>
          <w:sz w:val="28"/>
          <w:szCs w:val="28"/>
        </w:rPr>
        <w:t>Đối với người bệnh COVID-19 không triệu chứng hoặc triệu chứng nhẹ đủ điều kiện cách ly, điều trị tại nhà theo quy định sẽ được dỡ bỏ cách ly, điều trị tại nhà khi:</w:t>
      </w:r>
    </w:p>
    <w:p w14:paraId="3079571B" w14:textId="70F14497" w:rsidR="00305BCF" w:rsidRPr="00E54898" w:rsidRDefault="00773817" w:rsidP="00E54898">
      <w:pPr>
        <w:pStyle w:val="NormalWeb"/>
        <w:shd w:val="clear" w:color="auto" w:fill="FFFFFF"/>
        <w:spacing w:before="0" w:beforeAutospacing="0" w:after="0" w:afterAutospacing="0"/>
        <w:jc w:val="both"/>
        <w:rPr>
          <w:sz w:val="28"/>
          <w:szCs w:val="28"/>
        </w:rPr>
      </w:pPr>
      <w:r w:rsidRPr="00E54898">
        <w:rPr>
          <w:sz w:val="28"/>
          <w:szCs w:val="28"/>
        </w:rPr>
        <w:tab/>
      </w:r>
      <w:r w:rsidR="00305BCF" w:rsidRPr="00E54898">
        <w:rPr>
          <w:sz w:val="28"/>
          <w:szCs w:val="28"/>
        </w:rPr>
        <w:t>- Thời gian cách ly, điều trị đủ 7 ngày và kết quả xét nghiệm nhanh kháng nguyên âm tính vi rút SARS-CoV-2 do NVYT thực hiện hoặc người bệnh tự thực hiện dưới sự giám sát của NVYT bằng ít nhất một trong các hình thức trực tiếp hoặc gián tiếp qua các phương tiện từ xa.</w:t>
      </w:r>
    </w:p>
    <w:p w14:paraId="3A0F6F1D" w14:textId="456721CA" w:rsidR="00305BCF" w:rsidRPr="00E54898" w:rsidRDefault="00773817" w:rsidP="00E54898">
      <w:pPr>
        <w:pStyle w:val="NormalWeb"/>
        <w:shd w:val="clear" w:color="auto" w:fill="FFFFFF"/>
        <w:spacing w:before="0" w:beforeAutospacing="0" w:after="0" w:afterAutospacing="0"/>
        <w:jc w:val="both"/>
        <w:rPr>
          <w:sz w:val="28"/>
          <w:szCs w:val="28"/>
        </w:rPr>
      </w:pPr>
      <w:r w:rsidRPr="00E54898">
        <w:rPr>
          <w:sz w:val="28"/>
          <w:szCs w:val="28"/>
        </w:rPr>
        <w:tab/>
      </w:r>
      <w:r w:rsidR="00305BCF" w:rsidRPr="00E54898">
        <w:rPr>
          <w:sz w:val="28"/>
          <w:szCs w:val="28"/>
        </w:rPr>
        <w:t>- Trong trường hợp sau 7 ngày kết quả xét nghiệm còn dương tính thì tiếp tục cách ly đủ 10 ngày đối với người đã tiêm đủ liều vắc xin theo quy định; và 14 ngày đối với người chưa tiêm đủ liều vắc xin theo quy định.</w:t>
      </w:r>
    </w:p>
    <w:p w14:paraId="7D26903C" w14:textId="208810D6" w:rsidR="00305BCF" w:rsidRPr="00E54898" w:rsidRDefault="00773817" w:rsidP="00E54898">
      <w:pPr>
        <w:pStyle w:val="NormalWeb"/>
        <w:shd w:val="clear" w:color="auto" w:fill="FFFFFF"/>
        <w:spacing w:before="0" w:beforeAutospacing="0" w:after="0" w:afterAutospacing="0"/>
        <w:jc w:val="both"/>
        <w:rPr>
          <w:sz w:val="28"/>
          <w:szCs w:val="28"/>
        </w:rPr>
      </w:pPr>
      <w:r w:rsidRPr="00E54898">
        <w:rPr>
          <w:sz w:val="28"/>
          <w:szCs w:val="28"/>
        </w:rPr>
        <w:tab/>
      </w:r>
      <w:r w:rsidR="00305BCF" w:rsidRPr="00E54898">
        <w:rPr>
          <w:sz w:val="28"/>
          <w:szCs w:val="28"/>
        </w:rPr>
        <w:t>- Trạm Y tế nơi quản lý người bệnh chịu trách nhiệm xác nhận khỏi bệnh cho người bệnh.</w:t>
      </w:r>
    </w:p>
    <w:p w14:paraId="4B7852CB" w14:textId="1EFA9C0A" w:rsidR="00305BCF" w:rsidRPr="00E54898" w:rsidRDefault="00773817" w:rsidP="00E54898">
      <w:pPr>
        <w:pStyle w:val="NormalWeb"/>
        <w:shd w:val="clear" w:color="auto" w:fill="FFFFFF"/>
        <w:spacing w:before="0" w:beforeAutospacing="0" w:after="0" w:afterAutospacing="0"/>
        <w:jc w:val="both"/>
        <w:rPr>
          <w:sz w:val="28"/>
          <w:szCs w:val="28"/>
        </w:rPr>
      </w:pPr>
      <w:r w:rsidRPr="00E54898">
        <w:rPr>
          <w:b/>
          <w:bCs/>
          <w:sz w:val="28"/>
          <w:szCs w:val="28"/>
        </w:rPr>
        <w:tab/>
      </w:r>
      <w:r w:rsidR="00305BCF" w:rsidRPr="00E54898">
        <w:rPr>
          <w:b/>
          <w:bCs/>
          <w:sz w:val="28"/>
          <w:szCs w:val="28"/>
        </w:rPr>
        <w:t>2. Tiêu chuẩn xuất viện đối với người bệnh COVID-19 nằm điều trị các các cơ sở thu dung, điều trị</w:t>
      </w:r>
    </w:p>
    <w:p w14:paraId="620D1F78" w14:textId="0F40EB40" w:rsidR="00305BCF" w:rsidRPr="00E54898" w:rsidRDefault="00773817" w:rsidP="00E54898">
      <w:pPr>
        <w:pStyle w:val="NormalWeb"/>
        <w:shd w:val="clear" w:color="auto" w:fill="FFFFFF"/>
        <w:spacing w:before="0" w:beforeAutospacing="0" w:after="0" w:afterAutospacing="0"/>
        <w:jc w:val="both"/>
        <w:rPr>
          <w:i/>
          <w:iCs/>
          <w:sz w:val="28"/>
          <w:szCs w:val="28"/>
        </w:rPr>
      </w:pPr>
      <w:r w:rsidRPr="00E54898">
        <w:rPr>
          <w:b/>
          <w:bCs/>
          <w:sz w:val="28"/>
          <w:szCs w:val="28"/>
        </w:rPr>
        <w:tab/>
      </w:r>
      <w:r w:rsidR="00305BCF" w:rsidRPr="00E54898">
        <w:rPr>
          <w:b/>
          <w:bCs/>
          <w:i/>
          <w:iCs/>
          <w:sz w:val="28"/>
          <w:szCs w:val="28"/>
        </w:rPr>
        <w:t>2.1. Người bệnh COVID-19</w:t>
      </w:r>
    </w:p>
    <w:p w14:paraId="2C7D23C0" w14:textId="488DB1E5" w:rsidR="00305BCF" w:rsidRPr="00E54898" w:rsidRDefault="00773817" w:rsidP="00E54898">
      <w:pPr>
        <w:pStyle w:val="NormalWeb"/>
        <w:shd w:val="clear" w:color="auto" w:fill="FFFFFF"/>
        <w:spacing w:before="0" w:beforeAutospacing="0" w:after="0" w:afterAutospacing="0"/>
        <w:jc w:val="both"/>
        <w:rPr>
          <w:sz w:val="28"/>
          <w:szCs w:val="28"/>
        </w:rPr>
      </w:pPr>
      <w:r w:rsidRPr="00E54898">
        <w:rPr>
          <w:sz w:val="28"/>
          <w:szCs w:val="28"/>
        </w:rPr>
        <w:tab/>
      </w:r>
      <w:r w:rsidR="00305BCF" w:rsidRPr="00E54898">
        <w:rPr>
          <w:sz w:val="28"/>
          <w:szCs w:val="28"/>
        </w:rPr>
        <w:t>- Thời gian cách ly, điều trị tại các cơ sở thu dung, điều trị ít nhất là 5 ngày, các triệu chứng lâm sàng đỡ, giảm nhiều, hết sốt (không dùng thuốc hạ sốt) trước ngày ra viện từ 3 ngày trở lên và:</w:t>
      </w:r>
    </w:p>
    <w:p w14:paraId="57D13877" w14:textId="7EEE6824" w:rsidR="00305BCF" w:rsidRPr="00E54898" w:rsidRDefault="00773817" w:rsidP="00E54898">
      <w:pPr>
        <w:pStyle w:val="NormalWeb"/>
        <w:shd w:val="clear" w:color="auto" w:fill="FFFFFF"/>
        <w:spacing w:before="0" w:beforeAutospacing="0" w:after="0" w:afterAutospacing="0"/>
        <w:jc w:val="both"/>
        <w:rPr>
          <w:sz w:val="28"/>
          <w:szCs w:val="28"/>
        </w:rPr>
      </w:pPr>
      <w:r w:rsidRPr="00E54898">
        <w:rPr>
          <w:sz w:val="28"/>
          <w:szCs w:val="28"/>
        </w:rPr>
        <w:tab/>
      </w:r>
      <w:r w:rsidR="00305BCF" w:rsidRPr="00E54898">
        <w:rPr>
          <w:sz w:val="28"/>
          <w:szCs w:val="28"/>
        </w:rPr>
        <w:t xml:space="preserve">+ Có kết quả xét nghiệm bằng phương pháp Real-time RT-PCR âm tính với SARS-CoV-2 hoặc nồng độ vi rút thấp (Ct ≥ 30, bất kỳ gen đặc hiệu nào) </w:t>
      </w:r>
      <w:r w:rsidR="00305BCF" w:rsidRPr="00E54898">
        <w:rPr>
          <w:sz w:val="28"/>
          <w:szCs w:val="28"/>
        </w:rPr>
        <w:lastRenderedPageBreak/>
        <w:t>hoặc xét nghiệm nhanh kháng nguyên âm tính với vi rút SARS-CoV-2, người bệnh được ra viện.</w:t>
      </w:r>
    </w:p>
    <w:p w14:paraId="10702485" w14:textId="1B1E37FF" w:rsidR="00305BCF" w:rsidRPr="00E54898" w:rsidRDefault="00773817" w:rsidP="00E54898">
      <w:pPr>
        <w:pStyle w:val="NormalWeb"/>
        <w:shd w:val="clear" w:color="auto" w:fill="FFFFFF"/>
        <w:spacing w:before="0" w:beforeAutospacing="0" w:after="0" w:afterAutospacing="0"/>
        <w:jc w:val="both"/>
        <w:rPr>
          <w:sz w:val="28"/>
          <w:szCs w:val="28"/>
        </w:rPr>
      </w:pPr>
      <w:r w:rsidRPr="00E54898">
        <w:rPr>
          <w:sz w:val="28"/>
          <w:szCs w:val="28"/>
        </w:rPr>
        <w:tab/>
      </w:r>
      <w:r w:rsidR="00305BCF" w:rsidRPr="00E54898">
        <w:rPr>
          <w:sz w:val="28"/>
          <w:szCs w:val="28"/>
        </w:rPr>
        <w:t>+ Nếu kết quả xét nghiệm bằng phương pháp Real-time RT-PCR dương tính với SARS-CoV-2 với nồng độ vi rút cao (Ct &lt; 30, bất kỳ gen đặc hiệu nào) hoặc xét nghiệm nhanh kháng nguyên còn dương tính với vi rút SARS-CoV-2 thì tiếp tục cách ly đủ 10 ngày (không nhất thiết phải làm lại xét nghiệm).</w:t>
      </w:r>
    </w:p>
    <w:p w14:paraId="3935BC63" w14:textId="7157027B" w:rsidR="00305BCF" w:rsidRPr="00E54898" w:rsidRDefault="00773817" w:rsidP="00E54898">
      <w:pPr>
        <w:pStyle w:val="NormalWeb"/>
        <w:shd w:val="clear" w:color="auto" w:fill="FFFFFF"/>
        <w:spacing w:before="0" w:beforeAutospacing="0" w:after="0" w:afterAutospacing="0"/>
        <w:jc w:val="both"/>
        <w:rPr>
          <w:sz w:val="28"/>
          <w:szCs w:val="28"/>
        </w:rPr>
      </w:pPr>
      <w:r w:rsidRPr="00E54898">
        <w:rPr>
          <w:sz w:val="28"/>
          <w:szCs w:val="28"/>
        </w:rPr>
        <w:tab/>
      </w:r>
      <w:r w:rsidR="00305BCF" w:rsidRPr="00E54898">
        <w:rPr>
          <w:sz w:val="28"/>
          <w:szCs w:val="28"/>
        </w:rPr>
        <w:t>- Người bệnh sau khi ra viện tự theo dõi sức khỏe tại nhà trong 7 ngày. Đo thân nhiệt 2 lần/ngày. Nếu thân nhiệt cao hơn 38</w:t>
      </w:r>
      <w:r w:rsidR="00305BCF" w:rsidRPr="00E54898">
        <w:rPr>
          <w:sz w:val="28"/>
          <w:szCs w:val="28"/>
          <w:vertAlign w:val="superscript"/>
        </w:rPr>
        <w:t>0</w:t>
      </w:r>
      <w:r w:rsidR="00305BCF" w:rsidRPr="00E54898">
        <w:rPr>
          <w:sz w:val="28"/>
          <w:szCs w:val="28"/>
        </w:rPr>
        <w:t>C ở hai lần đo liên tiếp hoặc có bất kỳ dấu hiệu lâm sàng bất thường nào thì cần báo cho y tế cơ sở để thăm khám và xử trí kịp thời. Tuân thủ thông điệp 5K.</w:t>
      </w:r>
    </w:p>
    <w:p w14:paraId="5D88F309" w14:textId="01B6C800" w:rsidR="00305BCF" w:rsidRPr="00E54898" w:rsidRDefault="00773817" w:rsidP="00E54898">
      <w:pPr>
        <w:pStyle w:val="NormalWeb"/>
        <w:shd w:val="clear" w:color="auto" w:fill="FFFFFF"/>
        <w:spacing w:before="0" w:beforeAutospacing="0" w:after="0" w:afterAutospacing="0"/>
        <w:jc w:val="both"/>
        <w:rPr>
          <w:i/>
          <w:iCs/>
          <w:sz w:val="28"/>
          <w:szCs w:val="28"/>
        </w:rPr>
      </w:pPr>
      <w:r w:rsidRPr="00E54898">
        <w:rPr>
          <w:b/>
          <w:bCs/>
          <w:sz w:val="28"/>
          <w:szCs w:val="28"/>
        </w:rPr>
        <w:tab/>
      </w:r>
      <w:r w:rsidR="00305BCF" w:rsidRPr="00E54898">
        <w:rPr>
          <w:b/>
          <w:bCs/>
          <w:i/>
          <w:iCs/>
          <w:sz w:val="28"/>
          <w:szCs w:val="28"/>
        </w:rPr>
        <w:t>2.2. Người bệnh COVID-19 có bệnh nền hoặc bệnh kèm theo</w:t>
      </w:r>
    </w:p>
    <w:p w14:paraId="69E08EA3" w14:textId="57A9FEEF" w:rsidR="00305BCF" w:rsidRPr="00E54898" w:rsidRDefault="00773817" w:rsidP="00E54898">
      <w:pPr>
        <w:pStyle w:val="NormalWeb"/>
        <w:shd w:val="clear" w:color="auto" w:fill="FFFFFF"/>
        <w:spacing w:before="0" w:beforeAutospacing="0" w:after="0" w:afterAutospacing="0"/>
        <w:jc w:val="both"/>
        <w:rPr>
          <w:sz w:val="28"/>
          <w:szCs w:val="28"/>
        </w:rPr>
      </w:pPr>
      <w:r w:rsidRPr="00E54898">
        <w:rPr>
          <w:sz w:val="28"/>
          <w:szCs w:val="28"/>
        </w:rPr>
        <w:tab/>
      </w:r>
      <w:r w:rsidR="00305BCF" w:rsidRPr="00E54898">
        <w:rPr>
          <w:sz w:val="28"/>
          <w:szCs w:val="28"/>
        </w:rPr>
        <w:t>- Thời gian cách ly, điều trị tại các cơ sở thu dung, điều trị ít nhất là 5 ngày, sau khi các triệu chứng lâm sàng của bệnh COVID-19 đỡ, giảm nhiều và hết sốt (không dùng thuốc hạ sốt) từ 3 ngày trở lên và:</w:t>
      </w:r>
    </w:p>
    <w:p w14:paraId="66CCF268" w14:textId="2FA5EC65" w:rsidR="00305BCF" w:rsidRPr="00E54898" w:rsidRDefault="00773817" w:rsidP="00E54898">
      <w:pPr>
        <w:pStyle w:val="NormalWeb"/>
        <w:shd w:val="clear" w:color="auto" w:fill="FFFFFF"/>
        <w:spacing w:before="0" w:beforeAutospacing="0" w:after="0" w:afterAutospacing="0"/>
        <w:jc w:val="both"/>
        <w:rPr>
          <w:sz w:val="28"/>
          <w:szCs w:val="28"/>
        </w:rPr>
      </w:pPr>
      <w:r w:rsidRPr="00E54898">
        <w:rPr>
          <w:sz w:val="28"/>
          <w:szCs w:val="28"/>
        </w:rPr>
        <w:tab/>
      </w:r>
      <w:r w:rsidR="00305BCF" w:rsidRPr="00E54898">
        <w:rPr>
          <w:sz w:val="28"/>
          <w:szCs w:val="28"/>
        </w:rPr>
        <w:t>+ Có kết quả xét nghiệm bằng phương pháp Real-time RT-PCR âm tính với SARS-CoV-2 hoặc nồng độ vi rút thấp (Ct ≥ 30, bất kỳ gen đặc hiệu nào) hoặc xét nghiệm nhanh kháng nguyên âm tính với vi rút SARS-CoV-2, người bệnh được ra viện hoặc chuyển sang cơ sở khác hoặc khoa điều trị bệnh kèm theo hoặc khoa điều trị bệnh nền (nếu cần) của khoa đó để tiếp tục điều trị và được sàng lọc, theo dõi theo quy định đối với người bệnh nội trú hoặc về chuyển về nhà theo dõi, chăm sóc tại nhà theo quy định.</w:t>
      </w:r>
    </w:p>
    <w:p w14:paraId="5F7C6EE6" w14:textId="0B6AA2CE" w:rsidR="00305BCF" w:rsidRPr="00E54898" w:rsidRDefault="00773817" w:rsidP="00E54898">
      <w:pPr>
        <w:pStyle w:val="NormalWeb"/>
        <w:shd w:val="clear" w:color="auto" w:fill="FFFFFF"/>
        <w:spacing w:before="0" w:beforeAutospacing="0" w:after="0" w:afterAutospacing="0"/>
        <w:jc w:val="both"/>
        <w:rPr>
          <w:sz w:val="28"/>
          <w:szCs w:val="28"/>
        </w:rPr>
      </w:pPr>
      <w:r w:rsidRPr="00E54898">
        <w:rPr>
          <w:sz w:val="28"/>
          <w:szCs w:val="28"/>
        </w:rPr>
        <w:tab/>
      </w:r>
      <w:r w:rsidR="00305BCF" w:rsidRPr="00E54898">
        <w:rPr>
          <w:sz w:val="28"/>
          <w:szCs w:val="28"/>
        </w:rPr>
        <w:t>+ Nếu kết quả xét nghiệm bằng phương pháp Real-time RT-PCR dương tính với SARS-CoV-2 với nồng độ vi rút cao (Ct &lt; 30, bất kỳ gen đặc hiệu nào) hoặc xét nghiệm nhanh kháng nguyên còn dương tính với vi rút SARS-CoV-2 thì tiếp tục cách ly đủ 10 ngày (không nhất thiết phải làm lại xét nghiệm).</w:t>
      </w:r>
    </w:p>
    <w:p w14:paraId="43B755B5" w14:textId="14F47096" w:rsidR="00305BCF" w:rsidRPr="00E54898" w:rsidRDefault="00773817" w:rsidP="00E54898">
      <w:pPr>
        <w:pStyle w:val="NormalWeb"/>
        <w:shd w:val="clear" w:color="auto" w:fill="FFFFFF"/>
        <w:spacing w:before="0" w:beforeAutospacing="0" w:after="0" w:afterAutospacing="0"/>
        <w:jc w:val="both"/>
        <w:rPr>
          <w:i/>
          <w:iCs/>
          <w:sz w:val="28"/>
          <w:szCs w:val="28"/>
        </w:rPr>
      </w:pPr>
      <w:r w:rsidRPr="00E54898">
        <w:rPr>
          <w:b/>
          <w:bCs/>
          <w:sz w:val="28"/>
          <w:szCs w:val="28"/>
        </w:rPr>
        <w:tab/>
      </w:r>
      <w:r w:rsidR="00305BCF" w:rsidRPr="00E54898">
        <w:rPr>
          <w:b/>
          <w:bCs/>
          <w:i/>
          <w:iCs/>
          <w:sz w:val="28"/>
          <w:szCs w:val="28"/>
        </w:rPr>
        <w:t>2.3. Người bệnh tại các đơn vị hồi sức tích cực khỏi COVID-19, trong tình trạng nặng, nguy kịch do bệnh lý khác</w:t>
      </w:r>
    </w:p>
    <w:p w14:paraId="6B5FC6A9" w14:textId="77777777" w:rsidR="00305BCF" w:rsidRPr="00E54898" w:rsidRDefault="00305BCF" w:rsidP="00E54898">
      <w:pPr>
        <w:pStyle w:val="NormalWeb"/>
        <w:shd w:val="clear" w:color="auto" w:fill="FFFFFF"/>
        <w:spacing w:before="0" w:beforeAutospacing="0" w:after="0" w:afterAutospacing="0"/>
        <w:jc w:val="both"/>
        <w:rPr>
          <w:sz w:val="28"/>
          <w:szCs w:val="28"/>
        </w:rPr>
      </w:pPr>
      <w:r w:rsidRPr="00E54898">
        <w:rPr>
          <w:sz w:val="28"/>
          <w:szCs w:val="28"/>
        </w:rPr>
        <w:t>- Đã cách ly, điều trị COVID-19 tối thiểu 14 ngày và có kết quả xét nghiệm bằng phương pháp Real-time RT-PCR âm tính với SARS-CoV-2 hoặc nồng độ vi rút thấp (Ct ≥ 30, bất kỳ gen đặc hiệu nào) được xác định đủ tiêu chuẩn khỏi COVID-19.</w:t>
      </w:r>
    </w:p>
    <w:p w14:paraId="54552D4A" w14:textId="008FE35E" w:rsidR="00305BCF" w:rsidRPr="00E54898" w:rsidRDefault="00773817" w:rsidP="00E54898">
      <w:pPr>
        <w:pStyle w:val="NormalWeb"/>
        <w:shd w:val="clear" w:color="auto" w:fill="FFFFFF"/>
        <w:spacing w:before="0" w:beforeAutospacing="0" w:after="0" w:afterAutospacing="0"/>
        <w:jc w:val="both"/>
        <w:rPr>
          <w:sz w:val="28"/>
          <w:szCs w:val="28"/>
        </w:rPr>
      </w:pPr>
      <w:r w:rsidRPr="00E54898">
        <w:rPr>
          <w:sz w:val="28"/>
          <w:szCs w:val="28"/>
        </w:rPr>
        <w:tab/>
      </w:r>
      <w:r w:rsidR="00305BCF" w:rsidRPr="00E54898">
        <w:rPr>
          <w:sz w:val="28"/>
          <w:szCs w:val="28"/>
        </w:rPr>
        <w:t>- Được chuyển sang cơ sở hồi sức tích cực khác hoặc các khoa điều trị phù hợp để tiếp tục chăm sóc, điều trị.</w:t>
      </w:r>
    </w:p>
    <w:p w14:paraId="62B75F4D" w14:textId="2B123B75" w:rsidR="00305BCF" w:rsidRPr="00E54898" w:rsidRDefault="00773817" w:rsidP="00E54898">
      <w:pPr>
        <w:pStyle w:val="NormalWeb"/>
        <w:shd w:val="clear" w:color="auto" w:fill="FFFFFF"/>
        <w:spacing w:before="0" w:beforeAutospacing="0" w:after="0" w:afterAutospacing="0"/>
        <w:jc w:val="both"/>
        <w:rPr>
          <w:sz w:val="28"/>
          <w:szCs w:val="28"/>
        </w:rPr>
      </w:pPr>
      <w:r w:rsidRPr="00E54898">
        <w:rPr>
          <w:b/>
          <w:bCs/>
          <w:sz w:val="28"/>
          <w:szCs w:val="28"/>
        </w:rPr>
        <w:tab/>
      </w:r>
      <w:r w:rsidR="00305BCF" w:rsidRPr="00E54898">
        <w:rPr>
          <w:b/>
          <w:bCs/>
          <w:sz w:val="28"/>
          <w:szCs w:val="28"/>
        </w:rPr>
        <w:t>3. Theo dõi sau khi ra viện</w:t>
      </w:r>
    </w:p>
    <w:p w14:paraId="2FCFEAA2" w14:textId="757FB4B8" w:rsidR="00305BCF" w:rsidRPr="00E54898" w:rsidRDefault="00773817" w:rsidP="00E54898">
      <w:pPr>
        <w:pStyle w:val="NormalWeb"/>
        <w:shd w:val="clear" w:color="auto" w:fill="FFFFFF"/>
        <w:spacing w:before="0" w:beforeAutospacing="0" w:after="0" w:afterAutospacing="0"/>
        <w:jc w:val="both"/>
        <w:rPr>
          <w:sz w:val="28"/>
          <w:szCs w:val="28"/>
        </w:rPr>
      </w:pPr>
      <w:r w:rsidRPr="00E54898">
        <w:rPr>
          <w:sz w:val="28"/>
          <w:szCs w:val="28"/>
        </w:rPr>
        <w:tab/>
      </w:r>
      <w:r w:rsidR="00305BCF" w:rsidRPr="00E54898">
        <w:rPr>
          <w:sz w:val="28"/>
          <w:szCs w:val="28"/>
        </w:rPr>
        <w:t>- Thông báo cho Y tế cơ sở và CDC địa phương biết và phối hợp: Cơ sở thu dung, điều trị có văn bản thông báo danh sách những người đủ tiêu chuẩn ra viện (thông tin ít nhất gồm số điện thoại hoặc/và Email, địa chỉ về lưu trú và bản chụp các giấy tờ liên quan) cho Sở Y tế tỉnh, thành phố nơi người khỏi bệnh về lưu trú.</w:t>
      </w:r>
    </w:p>
    <w:p w14:paraId="6C14B7CB" w14:textId="3EA53450" w:rsidR="00842BE4" w:rsidRDefault="00773817" w:rsidP="00E54898">
      <w:pPr>
        <w:pStyle w:val="NormalWeb"/>
        <w:shd w:val="clear" w:color="auto" w:fill="FFFFFF"/>
        <w:spacing w:before="0" w:beforeAutospacing="0" w:after="0" w:afterAutospacing="0"/>
        <w:jc w:val="both"/>
        <w:rPr>
          <w:sz w:val="28"/>
          <w:szCs w:val="28"/>
        </w:rPr>
      </w:pPr>
      <w:r w:rsidRPr="00E54898">
        <w:rPr>
          <w:sz w:val="28"/>
          <w:szCs w:val="28"/>
        </w:rPr>
        <w:tab/>
      </w:r>
      <w:r w:rsidR="00305BCF" w:rsidRPr="00E54898">
        <w:rPr>
          <w:sz w:val="28"/>
          <w:szCs w:val="28"/>
        </w:rPr>
        <w:t>- Người bệnh sau khi ra viện tự theo dõi sức khỏe tại nhà trong 7 ngày. Đo thân nhiệt 2 lần/ngày. Nếu thân nhiệt cao hơn 38</w:t>
      </w:r>
      <w:r w:rsidR="00305BCF" w:rsidRPr="00E54898">
        <w:rPr>
          <w:sz w:val="28"/>
          <w:szCs w:val="28"/>
          <w:vertAlign w:val="superscript"/>
        </w:rPr>
        <w:t>0</w:t>
      </w:r>
      <w:r w:rsidR="00305BCF" w:rsidRPr="00E54898">
        <w:rPr>
          <w:sz w:val="28"/>
          <w:szCs w:val="28"/>
        </w:rPr>
        <w:t>C ở hai lần đo liên tiếp hoặc có bất kỳ dấu hiệu lâm sàng bất thường nào thì cần báo cho y tế cơ sở để thăm khám và xử trí kịp thời. Tuân thủ thông điệp 5K</w:t>
      </w:r>
      <w:r w:rsidRPr="00E54898">
        <w:rPr>
          <w:sz w:val="28"/>
          <w:szCs w:val="28"/>
        </w:rPr>
        <w:t>.</w:t>
      </w:r>
      <w:r w:rsidR="005364FB">
        <w:rPr>
          <w:sz w:val="28"/>
          <w:szCs w:val="28"/>
        </w:rPr>
        <w:t>/.</w:t>
      </w:r>
    </w:p>
    <w:p w14:paraId="62D4B86D" w14:textId="77777777" w:rsidR="005364FB" w:rsidRPr="00E54898" w:rsidRDefault="005364FB" w:rsidP="00E54898">
      <w:pPr>
        <w:pStyle w:val="NormalWeb"/>
        <w:shd w:val="clear" w:color="auto" w:fill="FFFFFF"/>
        <w:spacing w:before="0" w:beforeAutospacing="0" w:after="0" w:afterAutospacing="0"/>
        <w:jc w:val="both"/>
        <w:rPr>
          <w:sz w:val="28"/>
          <w:szCs w:val="28"/>
        </w:rPr>
      </w:pPr>
    </w:p>
    <w:p w14:paraId="54D2B42A" w14:textId="77777777" w:rsidR="00D57040" w:rsidRPr="00E54898" w:rsidRDefault="00D57040" w:rsidP="00E54898">
      <w:pPr>
        <w:pStyle w:val="NormalWeb"/>
        <w:shd w:val="clear" w:color="auto" w:fill="FFFFFF"/>
        <w:spacing w:before="0" w:beforeAutospacing="0" w:after="0" w:afterAutospacing="0"/>
        <w:jc w:val="center"/>
        <w:rPr>
          <w:b/>
          <w:bCs/>
          <w:sz w:val="28"/>
          <w:szCs w:val="28"/>
        </w:rPr>
      </w:pPr>
      <w:r w:rsidRPr="00E54898">
        <w:rPr>
          <w:b/>
          <w:bCs/>
          <w:sz w:val="28"/>
          <w:szCs w:val="28"/>
        </w:rPr>
        <w:lastRenderedPageBreak/>
        <w:t>Phụ lục 3</w:t>
      </w:r>
    </w:p>
    <w:p w14:paraId="25E20D61" w14:textId="774CB543" w:rsidR="00D57040" w:rsidRPr="00E54898" w:rsidRDefault="00D57040" w:rsidP="00E54898">
      <w:pPr>
        <w:pStyle w:val="NormalWeb"/>
        <w:shd w:val="clear" w:color="auto" w:fill="FFFFFF"/>
        <w:spacing w:before="0" w:beforeAutospacing="0" w:after="0" w:afterAutospacing="0"/>
        <w:jc w:val="center"/>
        <w:rPr>
          <w:b/>
          <w:bCs/>
          <w:sz w:val="28"/>
          <w:szCs w:val="28"/>
        </w:rPr>
      </w:pPr>
      <w:r w:rsidRPr="00E54898">
        <w:rPr>
          <w:rFonts w:eastAsia="Calibri"/>
          <w:b/>
          <w:sz w:val="26"/>
          <w:szCs w:val="26"/>
        </w:rPr>
        <w:t>BỘ TIÊU CHÍ ĐÁNH GIÁ MỨC ĐỘ AN TOÀN PHÒNG, CHỐNG DỊCH COVID-19 TRONG TRƯỜNG HỌC</w:t>
      </w:r>
    </w:p>
    <w:p w14:paraId="6C27FAF5" w14:textId="031798F3" w:rsidR="00D57040" w:rsidRPr="00E54898" w:rsidRDefault="002B58DA" w:rsidP="00E54898">
      <w:pPr>
        <w:jc w:val="both"/>
        <w:rPr>
          <w:b/>
          <w:bCs/>
          <w:sz w:val="28"/>
          <w:szCs w:val="28"/>
        </w:rPr>
      </w:pPr>
      <w:r w:rsidRPr="00E54898">
        <w:rPr>
          <w:rFonts w:eastAsia="Calibri"/>
          <w:b/>
          <w:sz w:val="26"/>
          <w:szCs w:val="26"/>
        </w:rPr>
        <w:tab/>
      </w:r>
      <w:r w:rsidR="00D57040" w:rsidRPr="00E54898">
        <w:rPr>
          <w:rFonts w:eastAsia="Calibri"/>
          <w:b/>
          <w:sz w:val="26"/>
          <w:szCs w:val="26"/>
        </w:rPr>
        <w:t>PHẦN I. TIÊU CHÍ 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5"/>
        <w:gridCol w:w="850"/>
        <w:gridCol w:w="1134"/>
      </w:tblGrid>
      <w:tr w:rsidR="00E54898" w:rsidRPr="00E54898" w14:paraId="1C251EE0" w14:textId="77777777" w:rsidTr="00B9000C">
        <w:trPr>
          <w:trHeight w:val="20"/>
        </w:trPr>
        <w:tc>
          <w:tcPr>
            <w:tcW w:w="993" w:type="dxa"/>
            <w:shd w:val="clear" w:color="auto" w:fill="auto"/>
            <w:vAlign w:val="center"/>
          </w:tcPr>
          <w:p w14:paraId="54D37619" w14:textId="77777777" w:rsidR="00D57040" w:rsidRPr="00E54898" w:rsidRDefault="00D57040" w:rsidP="00E54898">
            <w:pPr>
              <w:jc w:val="center"/>
              <w:rPr>
                <w:sz w:val="28"/>
                <w:szCs w:val="28"/>
              </w:rPr>
            </w:pPr>
            <w:r w:rsidRPr="00E54898">
              <w:rPr>
                <w:b/>
                <w:bCs/>
                <w:sz w:val="28"/>
                <w:szCs w:val="28"/>
              </w:rPr>
              <w:t>TT</w:t>
            </w:r>
          </w:p>
        </w:tc>
        <w:tc>
          <w:tcPr>
            <w:tcW w:w="6095" w:type="dxa"/>
            <w:shd w:val="clear" w:color="auto" w:fill="auto"/>
          </w:tcPr>
          <w:p w14:paraId="4F6688E7" w14:textId="77777777" w:rsidR="00D57040" w:rsidRPr="00E54898" w:rsidRDefault="00D57040" w:rsidP="00E54898">
            <w:pPr>
              <w:jc w:val="center"/>
              <w:rPr>
                <w:sz w:val="28"/>
                <w:szCs w:val="28"/>
              </w:rPr>
            </w:pPr>
            <w:r w:rsidRPr="00E54898">
              <w:rPr>
                <w:b/>
                <w:bCs/>
                <w:sz w:val="28"/>
                <w:szCs w:val="28"/>
              </w:rPr>
              <w:t>Tên tiêu chí đánh giá</w:t>
            </w:r>
          </w:p>
        </w:tc>
        <w:tc>
          <w:tcPr>
            <w:tcW w:w="850" w:type="dxa"/>
            <w:shd w:val="clear" w:color="auto" w:fill="auto"/>
          </w:tcPr>
          <w:p w14:paraId="2B9EEE5F" w14:textId="77777777" w:rsidR="00D57040" w:rsidRPr="00E54898" w:rsidRDefault="00D57040" w:rsidP="00E54898">
            <w:pPr>
              <w:jc w:val="center"/>
              <w:rPr>
                <w:sz w:val="28"/>
                <w:szCs w:val="28"/>
              </w:rPr>
            </w:pPr>
            <w:r w:rsidRPr="00E54898">
              <w:rPr>
                <w:b/>
                <w:bCs/>
                <w:sz w:val="28"/>
                <w:szCs w:val="28"/>
              </w:rPr>
              <w:t>Đạt</w:t>
            </w:r>
          </w:p>
        </w:tc>
        <w:tc>
          <w:tcPr>
            <w:tcW w:w="1134" w:type="dxa"/>
            <w:shd w:val="clear" w:color="auto" w:fill="auto"/>
          </w:tcPr>
          <w:p w14:paraId="0B2B6DEF" w14:textId="77777777" w:rsidR="00D57040" w:rsidRPr="00E54898" w:rsidRDefault="00D57040" w:rsidP="00E54898">
            <w:pPr>
              <w:jc w:val="center"/>
              <w:rPr>
                <w:sz w:val="28"/>
                <w:szCs w:val="28"/>
              </w:rPr>
            </w:pPr>
            <w:r w:rsidRPr="00E54898">
              <w:rPr>
                <w:b/>
                <w:bCs/>
                <w:sz w:val="28"/>
                <w:szCs w:val="28"/>
              </w:rPr>
              <w:t>Không đạt</w:t>
            </w:r>
          </w:p>
        </w:tc>
      </w:tr>
      <w:tr w:rsidR="00E54898" w:rsidRPr="00E54898" w14:paraId="69848A5C" w14:textId="77777777" w:rsidTr="00F04B75">
        <w:trPr>
          <w:trHeight w:val="20"/>
        </w:trPr>
        <w:tc>
          <w:tcPr>
            <w:tcW w:w="993" w:type="dxa"/>
            <w:shd w:val="clear" w:color="auto" w:fill="auto"/>
            <w:vAlign w:val="center"/>
          </w:tcPr>
          <w:p w14:paraId="571E41ED" w14:textId="77777777" w:rsidR="00D57040" w:rsidRPr="00E54898" w:rsidRDefault="00D57040" w:rsidP="00E54898">
            <w:pPr>
              <w:jc w:val="center"/>
              <w:rPr>
                <w:sz w:val="28"/>
                <w:szCs w:val="28"/>
              </w:rPr>
            </w:pPr>
            <w:r w:rsidRPr="00E54898">
              <w:rPr>
                <w:b/>
                <w:bCs/>
                <w:sz w:val="28"/>
                <w:szCs w:val="28"/>
              </w:rPr>
              <w:t>I</w:t>
            </w:r>
          </w:p>
        </w:tc>
        <w:tc>
          <w:tcPr>
            <w:tcW w:w="8079" w:type="dxa"/>
            <w:gridSpan w:val="3"/>
            <w:shd w:val="clear" w:color="auto" w:fill="auto"/>
            <w:vAlign w:val="center"/>
          </w:tcPr>
          <w:p w14:paraId="3ED41709" w14:textId="77777777" w:rsidR="00D57040" w:rsidRPr="00E54898" w:rsidRDefault="00D57040" w:rsidP="00E54898">
            <w:pPr>
              <w:jc w:val="both"/>
              <w:rPr>
                <w:b/>
                <w:bCs/>
                <w:sz w:val="28"/>
                <w:szCs w:val="28"/>
              </w:rPr>
            </w:pPr>
            <w:r w:rsidRPr="00E54898">
              <w:rPr>
                <w:b/>
                <w:bCs/>
                <w:sz w:val="26"/>
                <w:szCs w:val="26"/>
              </w:rPr>
              <w:t>TRƯỚC KHI HỌC SINH ĐẾN TRƯỜNG</w:t>
            </w:r>
          </w:p>
        </w:tc>
      </w:tr>
      <w:tr w:rsidR="00E54898" w:rsidRPr="00E54898" w14:paraId="747F039A" w14:textId="77777777" w:rsidTr="00B9000C">
        <w:trPr>
          <w:trHeight w:val="20"/>
        </w:trPr>
        <w:tc>
          <w:tcPr>
            <w:tcW w:w="993" w:type="dxa"/>
            <w:shd w:val="clear" w:color="auto" w:fill="auto"/>
            <w:vAlign w:val="center"/>
          </w:tcPr>
          <w:p w14:paraId="1CBCE050" w14:textId="77777777" w:rsidR="00D57040" w:rsidRPr="00E54898" w:rsidRDefault="00D57040" w:rsidP="00E54898">
            <w:pPr>
              <w:jc w:val="center"/>
              <w:rPr>
                <w:sz w:val="28"/>
                <w:szCs w:val="28"/>
              </w:rPr>
            </w:pPr>
            <w:r w:rsidRPr="00E54898">
              <w:rPr>
                <w:b/>
                <w:bCs/>
                <w:sz w:val="28"/>
                <w:szCs w:val="28"/>
              </w:rPr>
              <w:t>Tiêu chí 1</w:t>
            </w:r>
          </w:p>
        </w:tc>
        <w:tc>
          <w:tcPr>
            <w:tcW w:w="6095" w:type="dxa"/>
            <w:shd w:val="clear" w:color="auto" w:fill="auto"/>
          </w:tcPr>
          <w:p w14:paraId="14F61E54" w14:textId="32B73691" w:rsidR="00D57040" w:rsidRPr="00E54898" w:rsidRDefault="002B58DA" w:rsidP="00E54898">
            <w:pPr>
              <w:jc w:val="both"/>
              <w:rPr>
                <w:sz w:val="28"/>
                <w:szCs w:val="28"/>
              </w:rPr>
            </w:pPr>
            <w:r w:rsidRPr="00E54898">
              <w:rPr>
                <w:sz w:val="28"/>
                <w:szCs w:val="28"/>
              </w:rPr>
              <w:t xml:space="preserve">Bảo đảm </w:t>
            </w:r>
            <w:r w:rsidR="00D57040" w:rsidRPr="00E54898">
              <w:rPr>
                <w:sz w:val="28"/>
                <w:szCs w:val="28"/>
              </w:rPr>
              <w:t>cơ sở vật chất, trang thiết bị vệ sinh môi trường, an toàn thực phẩm, y tế tại trường học (thiết bị đo thân nhiệt, xà phòng hoặc dung dịch sát khuẩn, nước uống, nơi rửa tay bằng nước sạch), chú ý đến các yếu tố liên quan đến người khuyết tật.</w:t>
            </w:r>
          </w:p>
        </w:tc>
        <w:tc>
          <w:tcPr>
            <w:tcW w:w="850" w:type="dxa"/>
            <w:shd w:val="clear" w:color="auto" w:fill="auto"/>
          </w:tcPr>
          <w:p w14:paraId="40F63802" w14:textId="77777777" w:rsidR="00D57040" w:rsidRPr="00E54898" w:rsidRDefault="00D57040" w:rsidP="00E54898">
            <w:pPr>
              <w:jc w:val="both"/>
              <w:rPr>
                <w:sz w:val="28"/>
                <w:szCs w:val="28"/>
              </w:rPr>
            </w:pPr>
          </w:p>
        </w:tc>
        <w:tc>
          <w:tcPr>
            <w:tcW w:w="1134" w:type="dxa"/>
            <w:shd w:val="clear" w:color="auto" w:fill="auto"/>
          </w:tcPr>
          <w:p w14:paraId="40CF871C" w14:textId="77777777" w:rsidR="00D57040" w:rsidRPr="00E54898" w:rsidRDefault="00D57040" w:rsidP="00E54898">
            <w:pPr>
              <w:jc w:val="both"/>
              <w:rPr>
                <w:sz w:val="28"/>
                <w:szCs w:val="28"/>
              </w:rPr>
            </w:pPr>
          </w:p>
        </w:tc>
      </w:tr>
      <w:tr w:rsidR="00E54898" w:rsidRPr="00E54898" w14:paraId="36CB1638" w14:textId="77777777" w:rsidTr="00B9000C">
        <w:trPr>
          <w:trHeight w:val="20"/>
        </w:trPr>
        <w:tc>
          <w:tcPr>
            <w:tcW w:w="993" w:type="dxa"/>
            <w:shd w:val="clear" w:color="auto" w:fill="auto"/>
            <w:vAlign w:val="center"/>
          </w:tcPr>
          <w:p w14:paraId="47BA2142" w14:textId="77777777" w:rsidR="00D57040" w:rsidRPr="00E54898" w:rsidRDefault="00D57040" w:rsidP="00E54898">
            <w:pPr>
              <w:jc w:val="center"/>
              <w:rPr>
                <w:sz w:val="28"/>
                <w:szCs w:val="28"/>
              </w:rPr>
            </w:pPr>
            <w:r w:rsidRPr="00E54898">
              <w:rPr>
                <w:b/>
                <w:bCs/>
                <w:sz w:val="28"/>
                <w:szCs w:val="28"/>
              </w:rPr>
              <w:t>Tiêu chí 2</w:t>
            </w:r>
          </w:p>
        </w:tc>
        <w:tc>
          <w:tcPr>
            <w:tcW w:w="6095" w:type="dxa"/>
            <w:shd w:val="clear" w:color="auto" w:fill="auto"/>
          </w:tcPr>
          <w:p w14:paraId="4A9AB39F" w14:textId="77777777" w:rsidR="00D57040" w:rsidRPr="00E54898" w:rsidRDefault="00D57040" w:rsidP="00E54898">
            <w:pPr>
              <w:jc w:val="both"/>
              <w:rPr>
                <w:sz w:val="28"/>
                <w:szCs w:val="28"/>
              </w:rPr>
            </w:pPr>
            <w:r w:rsidRPr="00E54898">
              <w:rPr>
                <w:sz w:val="28"/>
                <w:szCs w:val="28"/>
              </w:rPr>
              <w:t>Xây dựng kế hoạch giáo dục phù hợp với điều kiện thực tế của nhà trường và thực tiễn dịch bệnh tại địa phương.</w:t>
            </w:r>
          </w:p>
        </w:tc>
        <w:tc>
          <w:tcPr>
            <w:tcW w:w="850" w:type="dxa"/>
            <w:shd w:val="clear" w:color="auto" w:fill="auto"/>
          </w:tcPr>
          <w:p w14:paraId="2BE9C204" w14:textId="77777777" w:rsidR="00D57040" w:rsidRPr="00E54898" w:rsidRDefault="00D57040" w:rsidP="00E54898">
            <w:pPr>
              <w:jc w:val="both"/>
              <w:rPr>
                <w:sz w:val="28"/>
                <w:szCs w:val="28"/>
              </w:rPr>
            </w:pPr>
          </w:p>
        </w:tc>
        <w:tc>
          <w:tcPr>
            <w:tcW w:w="1134" w:type="dxa"/>
            <w:shd w:val="clear" w:color="auto" w:fill="auto"/>
          </w:tcPr>
          <w:p w14:paraId="41C4D278" w14:textId="77777777" w:rsidR="00D57040" w:rsidRPr="00E54898" w:rsidRDefault="00D57040" w:rsidP="00E54898">
            <w:pPr>
              <w:jc w:val="both"/>
              <w:rPr>
                <w:sz w:val="28"/>
                <w:szCs w:val="28"/>
              </w:rPr>
            </w:pPr>
          </w:p>
        </w:tc>
      </w:tr>
      <w:tr w:rsidR="00E54898" w:rsidRPr="00E54898" w14:paraId="05D04D26" w14:textId="77777777" w:rsidTr="00B9000C">
        <w:trPr>
          <w:trHeight w:val="20"/>
        </w:trPr>
        <w:tc>
          <w:tcPr>
            <w:tcW w:w="993" w:type="dxa"/>
            <w:shd w:val="clear" w:color="auto" w:fill="auto"/>
            <w:vAlign w:val="center"/>
          </w:tcPr>
          <w:p w14:paraId="282026E8" w14:textId="77777777" w:rsidR="00D57040" w:rsidRPr="00E54898" w:rsidRDefault="00D57040" w:rsidP="00E54898">
            <w:pPr>
              <w:jc w:val="center"/>
              <w:rPr>
                <w:sz w:val="28"/>
                <w:szCs w:val="28"/>
              </w:rPr>
            </w:pPr>
            <w:r w:rsidRPr="00E54898">
              <w:rPr>
                <w:b/>
                <w:bCs/>
                <w:sz w:val="28"/>
                <w:szCs w:val="28"/>
              </w:rPr>
              <w:t>Tiêu chí 3</w:t>
            </w:r>
          </w:p>
        </w:tc>
        <w:tc>
          <w:tcPr>
            <w:tcW w:w="6095" w:type="dxa"/>
            <w:shd w:val="clear" w:color="auto" w:fill="auto"/>
          </w:tcPr>
          <w:p w14:paraId="74814D79" w14:textId="77777777" w:rsidR="00D57040" w:rsidRPr="00E54898" w:rsidRDefault="00D57040" w:rsidP="00E54898">
            <w:pPr>
              <w:jc w:val="both"/>
              <w:rPr>
                <w:sz w:val="28"/>
                <w:szCs w:val="28"/>
              </w:rPr>
            </w:pPr>
            <w:r w:rsidRPr="00E54898">
              <w:rPr>
                <w:sz w:val="28"/>
                <w:szCs w:val="28"/>
              </w:rPr>
              <w:t>100% trẻ em mầm non, học sinh phổ thông (gọi chung là học sinh), cán bộ quản lý, giáo viên, nhân viên, người lao động của nhà trường (gọi chung là cán bộ, giáo viên) thực hiện khai báo sức khỏe, đo thân nhiệt ở nhà trước khi đến trường.</w:t>
            </w:r>
          </w:p>
        </w:tc>
        <w:tc>
          <w:tcPr>
            <w:tcW w:w="850" w:type="dxa"/>
            <w:shd w:val="clear" w:color="auto" w:fill="auto"/>
          </w:tcPr>
          <w:p w14:paraId="1F8607D5" w14:textId="77777777" w:rsidR="00D57040" w:rsidRPr="00E54898" w:rsidRDefault="00D57040" w:rsidP="00E54898">
            <w:pPr>
              <w:jc w:val="both"/>
              <w:rPr>
                <w:sz w:val="28"/>
                <w:szCs w:val="28"/>
              </w:rPr>
            </w:pPr>
          </w:p>
        </w:tc>
        <w:tc>
          <w:tcPr>
            <w:tcW w:w="1134" w:type="dxa"/>
            <w:shd w:val="clear" w:color="auto" w:fill="auto"/>
          </w:tcPr>
          <w:p w14:paraId="73E72701" w14:textId="77777777" w:rsidR="00D57040" w:rsidRPr="00E54898" w:rsidRDefault="00D57040" w:rsidP="00E54898">
            <w:pPr>
              <w:jc w:val="both"/>
              <w:rPr>
                <w:sz w:val="28"/>
                <w:szCs w:val="28"/>
              </w:rPr>
            </w:pPr>
          </w:p>
        </w:tc>
      </w:tr>
      <w:tr w:rsidR="00E54898" w:rsidRPr="00E54898" w14:paraId="4D1D68B5" w14:textId="77777777" w:rsidTr="00B9000C">
        <w:trPr>
          <w:trHeight w:val="20"/>
        </w:trPr>
        <w:tc>
          <w:tcPr>
            <w:tcW w:w="993" w:type="dxa"/>
            <w:shd w:val="clear" w:color="auto" w:fill="auto"/>
            <w:vAlign w:val="center"/>
          </w:tcPr>
          <w:p w14:paraId="232C60FB" w14:textId="77777777" w:rsidR="00D57040" w:rsidRPr="00E54898" w:rsidRDefault="00D57040" w:rsidP="00E54898">
            <w:pPr>
              <w:jc w:val="center"/>
              <w:rPr>
                <w:sz w:val="28"/>
                <w:szCs w:val="28"/>
              </w:rPr>
            </w:pPr>
            <w:r w:rsidRPr="00E54898">
              <w:rPr>
                <w:b/>
                <w:bCs/>
                <w:sz w:val="28"/>
                <w:szCs w:val="28"/>
              </w:rPr>
              <w:t>Tiêu chí 4</w:t>
            </w:r>
          </w:p>
        </w:tc>
        <w:tc>
          <w:tcPr>
            <w:tcW w:w="6095" w:type="dxa"/>
            <w:shd w:val="clear" w:color="auto" w:fill="auto"/>
          </w:tcPr>
          <w:p w14:paraId="78913D2B" w14:textId="75B05461" w:rsidR="00D57040" w:rsidRPr="00E54898" w:rsidRDefault="00D57040" w:rsidP="00E54898">
            <w:pPr>
              <w:jc w:val="both"/>
              <w:rPr>
                <w:sz w:val="28"/>
                <w:szCs w:val="28"/>
              </w:rPr>
            </w:pPr>
            <w:r w:rsidRPr="00E54898">
              <w:rPr>
                <w:sz w:val="28"/>
                <w:szCs w:val="28"/>
              </w:rPr>
              <w:t>100% học sinh và cán bộ, giáo viên thực hiện việc đeo khẩu trang đúng cách.</w:t>
            </w:r>
          </w:p>
        </w:tc>
        <w:tc>
          <w:tcPr>
            <w:tcW w:w="850" w:type="dxa"/>
            <w:shd w:val="clear" w:color="auto" w:fill="auto"/>
          </w:tcPr>
          <w:p w14:paraId="76E49F77" w14:textId="77777777" w:rsidR="00D57040" w:rsidRPr="00E54898" w:rsidRDefault="00D57040" w:rsidP="00E54898">
            <w:pPr>
              <w:jc w:val="both"/>
              <w:rPr>
                <w:sz w:val="28"/>
                <w:szCs w:val="28"/>
              </w:rPr>
            </w:pPr>
          </w:p>
        </w:tc>
        <w:tc>
          <w:tcPr>
            <w:tcW w:w="1134" w:type="dxa"/>
            <w:shd w:val="clear" w:color="auto" w:fill="auto"/>
          </w:tcPr>
          <w:p w14:paraId="3BC69A62" w14:textId="77777777" w:rsidR="00D57040" w:rsidRPr="00E54898" w:rsidRDefault="00D57040" w:rsidP="00E54898">
            <w:pPr>
              <w:jc w:val="both"/>
              <w:rPr>
                <w:sz w:val="28"/>
                <w:szCs w:val="28"/>
              </w:rPr>
            </w:pPr>
          </w:p>
        </w:tc>
      </w:tr>
      <w:tr w:rsidR="00E54898" w:rsidRPr="00E54898" w14:paraId="3A854BE6" w14:textId="77777777" w:rsidTr="00B9000C">
        <w:trPr>
          <w:trHeight w:val="20"/>
        </w:trPr>
        <w:tc>
          <w:tcPr>
            <w:tcW w:w="993" w:type="dxa"/>
            <w:shd w:val="clear" w:color="auto" w:fill="auto"/>
            <w:vAlign w:val="center"/>
          </w:tcPr>
          <w:p w14:paraId="7C46D00D" w14:textId="77777777" w:rsidR="00D57040" w:rsidRPr="00E54898" w:rsidRDefault="00D57040" w:rsidP="00E54898">
            <w:pPr>
              <w:jc w:val="center"/>
              <w:rPr>
                <w:sz w:val="28"/>
                <w:szCs w:val="28"/>
              </w:rPr>
            </w:pPr>
            <w:r w:rsidRPr="00E54898">
              <w:rPr>
                <w:b/>
                <w:bCs/>
                <w:sz w:val="28"/>
                <w:szCs w:val="28"/>
              </w:rPr>
              <w:t>Tiêu chí 5</w:t>
            </w:r>
          </w:p>
        </w:tc>
        <w:tc>
          <w:tcPr>
            <w:tcW w:w="6095" w:type="dxa"/>
            <w:shd w:val="clear" w:color="auto" w:fill="auto"/>
          </w:tcPr>
          <w:p w14:paraId="43A87CEE" w14:textId="56E80977" w:rsidR="00D57040" w:rsidRPr="00E54898" w:rsidRDefault="00D57040" w:rsidP="00E54898">
            <w:pPr>
              <w:jc w:val="both"/>
              <w:rPr>
                <w:sz w:val="28"/>
                <w:szCs w:val="28"/>
              </w:rPr>
            </w:pPr>
            <w:r w:rsidRPr="00E54898">
              <w:rPr>
                <w:sz w:val="28"/>
                <w:szCs w:val="28"/>
              </w:rPr>
              <w:t>Thực hiện vệ sinh, khử khuẩn trường, lớp, đồ dùng học tập và phương tiện đưa đón (nếu có) theo đúng hướng dẫn của ngành y tế.</w:t>
            </w:r>
          </w:p>
        </w:tc>
        <w:tc>
          <w:tcPr>
            <w:tcW w:w="850" w:type="dxa"/>
            <w:shd w:val="clear" w:color="auto" w:fill="auto"/>
          </w:tcPr>
          <w:p w14:paraId="31CD9A31" w14:textId="77777777" w:rsidR="00D57040" w:rsidRPr="00E54898" w:rsidRDefault="00D57040" w:rsidP="00E54898">
            <w:pPr>
              <w:jc w:val="both"/>
              <w:rPr>
                <w:sz w:val="28"/>
                <w:szCs w:val="28"/>
              </w:rPr>
            </w:pPr>
          </w:p>
        </w:tc>
        <w:tc>
          <w:tcPr>
            <w:tcW w:w="1134" w:type="dxa"/>
            <w:shd w:val="clear" w:color="auto" w:fill="auto"/>
          </w:tcPr>
          <w:p w14:paraId="37A11A93" w14:textId="77777777" w:rsidR="00D57040" w:rsidRPr="00E54898" w:rsidRDefault="00D57040" w:rsidP="00E54898">
            <w:pPr>
              <w:jc w:val="both"/>
              <w:rPr>
                <w:sz w:val="28"/>
                <w:szCs w:val="28"/>
              </w:rPr>
            </w:pPr>
          </w:p>
        </w:tc>
      </w:tr>
      <w:tr w:rsidR="00E54898" w:rsidRPr="00E54898" w14:paraId="0EE9F093" w14:textId="77777777" w:rsidTr="00B9000C">
        <w:trPr>
          <w:trHeight w:val="20"/>
        </w:trPr>
        <w:tc>
          <w:tcPr>
            <w:tcW w:w="993" w:type="dxa"/>
            <w:shd w:val="clear" w:color="auto" w:fill="auto"/>
            <w:vAlign w:val="center"/>
          </w:tcPr>
          <w:p w14:paraId="26BD8FDF" w14:textId="77777777" w:rsidR="00D57040" w:rsidRPr="00E54898" w:rsidRDefault="00D57040" w:rsidP="00E54898">
            <w:pPr>
              <w:jc w:val="center"/>
              <w:rPr>
                <w:sz w:val="28"/>
                <w:szCs w:val="28"/>
              </w:rPr>
            </w:pPr>
            <w:r w:rsidRPr="00E54898">
              <w:rPr>
                <w:b/>
                <w:bCs/>
                <w:sz w:val="28"/>
                <w:szCs w:val="28"/>
              </w:rPr>
              <w:t>Tiêu chí 6</w:t>
            </w:r>
          </w:p>
        </w:tc>
        <w:tc>
          <w:tcPr>
            <w:tcW w:w="6095" w:type="dxa"/>
            <w:shd w:val="clear" w:color="auto" w:fill="auto"/>
          </w:tcPr>
          <w:p w14:paraId="51452545" w14:textId="77777777" w:rsidR="00D57040" w:rsidRPr="00E54898" w:rsidRDefault="00D57040" w:rsidP="00E54898">
            <w:pPr>
              <w:jc w:val="both"/>
              <w:rPr>
                <w:sz w:val="28"/>
                <w:szCs w:val="28"/>
              </w:rPr>
            </w:pPr>
            <w:r w:rsidRPr="00E54898">
              <w:rPr>
                <w:sz w:val="28"/>
                <w:szCs w:val="28"/>
              </w:rPr>
              <w:t>Có nhân viên y tế trường học, phòng cách ly, phòng y tế đảm bảo theo quy định, có tổ chức tư vấn tâm lý học đường.</w:t>
            </w:r>
          </w:p>
        </w:tc>
        <w:tc>
          <w:tcPr>
            <w:tcW w:w="850" w:type="dxa"/>
            <w:shd w:val="clear" w:color="auto" w:fill="auto"/>
          </w:tcPr>
          <w:p w14:paraId="64B397F0" w14:textId="77777777" w:rsidR="00D57040" w:rsidRPr="00E54898" w:rsidRDefault="00D57040" w:rsidP="00E54898">
            <w:pPr>
              <w:jc w:val="both"/>
              <w:rPr>
                <w:sz w:val="28"/>
                <w:szCs w:val="28"/>
              </w:rPr>
            </w:pPr>
          </w:p>
        </w:tc>
        <w:tc>
          <w:tcPr>
            <w:tcW w:w="1134" w:type="dxa"/>
            <w:shd w:val="clear" w:color="auto" w:fill="auto"/>
          </w:tcPr>
          <w:p w14:paraId="58D8C427" w14:textId="77777777" w:rsidR="00D57040" w:rsidRPr="00E54898" w:rsidRDefault="00D57040" w:rsidP="00E54898">
            <w:pPr>
              <w:jc w:val="both"/>
              <w:rPr>
                <w:sz w:val="28"/>
                <w:szCs w:val="28"/>
              </w:rPr>
            </w:pPr>
          </w:p>
        </w:tc>
      </w:tr>
      <w:tr w:rsidR="00E54898" w:rsidRPr="00E54898" w14:paraId="287E36AB" w14:textId="77777777" w:rsidTr="00B9000C">
        <w:trPr>
          <w:trHeight w:val="20"/>
        </w:trPr>
        <w:tc>
          <w:tcPr>
            <w:tcW w:w="993" w:type="dxa"/>
            <w:shd w:val="clear" w:color="auto" w:fill="auto"/>
            <w:vAlign w:val="center"/>
          </w:tcPr>
          <w:p w14:paraId="3FBEFA2A" w14:textId="77777777" w:rsidR="00D57040" w:rsidRPr="00E54898" w:rsidRDefault="00D57040" w:rsidP="00E54898">
            <w:pPr>
              <w:jc w:val="center"/>
              <w:rPr>
                <w:sz w:val="28"/>
                <w:szCs w:val="28"/>
              </w:rPr>
            </w:pPr>
            <w:r w:rsidRPr="00E54898">
              <w:rPr>
                <w:b/>
                <w:bCs/>
                <w:sz w:val="28"/>
                <w:szCs w:val="28"/>
              </w:rPr>
              <w:t>Tiêu chí 7</w:t>
            </w:r>
          </w:p>
        </w:tc>
        <w:tc>
          <w:tcPr>
            <w:tcW w:w="6095" w:type="dxa"/>
            <w:shd w:val="clear" w:color="auto" w:fill="auto"/>
          </w:tcPr>
          <w:p w14:paraId="1C8FF108" w14:textId="77777777" w:rsidR="00D57040" w:rsidRPr="00E54898" w:rsidRDefault="00D57040" w:rsidP="00E54898">
            <w:pPr>
              <w:jc w:val="both"/>
              <w:rPr>
                <w:sz w:val="28"/>
                <w:szCs w:val="28"/>
              </w:rPr>
            </w:pPr>
            <w:r w:rsidRPr="00E54898">
              <w:rPr>
                <w:sz w:val="28"/>
                <w:szCs w:val="28"/>
              </w:rPr>
              <w:t>Tổ chức tuyên truyền, tập huấn cho học sinh, cán bộ, giáo viên về quy trình phòng, chống dịch bệnh và xây dựng phương án xử trí trường hợp có sốt, ho, khó, thở hoặc nghi ngờ mắc COVID-19 trong trường học.</w:t>
            </w:r>
          </w:p>
        </w:tc>
        <w:tc>
          <w:tcPr>
            <w:tcW w:w="850" w:type="dxa"/>
            <w:shd w:val="clear" w:color="auto" w:fill="auto"/>
          </w:tcPr>
          <w:p w14:paraId="591E763A" w14:textId="77777777" w:rsidR="00D57040" w:rsidRPr="00E54898" w:rsidRDefault="00D57040" w:rsidP="00E54898">
            <w:pPr>
              <w:jc w:val="both"/>
              <w:rPr>
                <w:sz w:val="28"/>
                <w:szCs w:val="28"/>
              </w:rPr>
            </w:pPr>
          </w:p>
        </w:tc>
        <w:tc>
          <w:tcPr>
            <w:tcW w:w="1134" w:type="dxa"/>
            <w:shd w:val="clear" w:color="auto" w:fill="auto"/>
          </w:tcPr>
          <w:p w14:paraId="00AA835D" w14:textId="77777777" w:rsidR="00D57040" w:rsidRPr="00E54898" w:rsidRDefault="00D57040" w:rsidP="00E54898">
            <w:pPr>
              <w:jc w:val="both"/>
              <w:rPr>
                <w:sz w:val="28"/>
                <w:szCs w:val="28"/>
              </w:rPr>
            </w:pPr>
          </w:p>
        </w:tc>
      </w:tr>
      <w:tr w:rsidR="00E54898" w:rsidRPr="00E54898" w14:paraId="50A21495" w14:textId="77777777" w:rsidTr="00B9000C">
        <w:trPr>
          <w:trHeight w:val="20"/>
        </w:trPr>
        <w:tc>
          <w:tcPr>
            <w:tcW w:w="993" w:type="dxa"/>
            <w:shd w:val="clear" w:color="auto" w:fill="auto"/>
            <w:vAlign w:val="center"/>
          </w:tcPr>
          <w:p w14:paraId="0D03F439" w14:textId="77777777" w:rsidR="00D57040" w:rsidRPr="00E54898" w:rsidRDefault="00D57040" w:rsidP="00E54898">
            <w:pPr>
              <w:jc w:val="center"/>
              <w:rPr>
                <w:b/>
                <w:bCs/>
                <w:sz w:val="28"/>
                <w:szCs w:val="28"/>
              </w:rPr>
            </w:pPr>
            <w:r w:rsidRPr="00E54898">
              <w:rPr>
                <w:b/>
                <w:bCs/>
                <w:sz w:val="28"/>
                <w:szCs w:val="28"/>
              </w:rPr>
              <w:t>Tiêu chí 8</w:t>
            </w:r>
          </w:p>
        </w:tc>
        <w:tc>
          <w:tcPr>
            <w:tcW w:w="6095" w:type="dxa"/>
            <w:shd w:val="clear" w:color="auto" w:fill="auto"/>
          </w:tcPr>
          <w:p w14:paraId="6BBCF33A" w14:textId="7EA0C7B7" w:rsidR="00D57040" w:rsidRPr="00E54898" w:rsidRDefault="00D57040" w:rsidP="00E54898">
            <w:pPr>
              <w:jc w:val="both"/>
              <w:rPr>
                <w:sz w:val="28"/>
                <w:szCs w:val="28"/>
              </w:rPr>
            </w:pPr>
            <w:r w:rsidRPr="00E54898">
              <w:rPr>
                <w:sz w:val="28"/>
                <w:szCs w:val="28"/>
              </w:rPr>
              <w:t>100% cán bộ, giáo viên, nhân viên được tiêm đủ</w:t>
            </w:r>
            <w:r w:rsidR="00AA0CA1" w:rsidRPr="00E54898">
              <w:rPr>
                <w:sz w:val="28"/>
                <w:szCs w:val="28"/>
              </w:rPr>
              <w:t xml:space="preserve"> </w:t>
            </w:r>
            <w:r w:rsidRPr="00E54898">
              <w:rPr>
                <w:sz w:val="28"/>
                <w:szCs w:val="28"/>
              </w:rPr>
              <w:t>vắc xin phòng chống COVID-19</w:t>
            </w:r>
            <w:r w:rsidR="0018488C" w:rsidRPr="00E54898">
              <w:rPr>
                <w:sz w:val="28"/>
                <w:szCs w:val="28"/>
              </w:rPr>
              <w:t xml:space="preserve"> theo quy định</w:t>
            </w:r>
            <w:r w:rsidRPr="00E54898">
              <w:rPr>
                <w:sz w:val="28"/>
                <w:szCs w:val="28"/>
              </w:rPr>
              <w:t>.</w:t>
            </w:r>
          </w:p>
        </w:tc>
        <w:tc>
          <w:tcPr>
            <w:tcW w:w="850" w:type="dxa"/>
            <w:shd w:val="clear" w:color="auto" w:fill="auto"/>
          </w:tcPr>
          <w:p w14:paraId="4ACBE953" w14:textId="77777777" w:rsidR="00D57040" w:rsidRPr="00E54898" w:rsidRDefault="00D57040" w:rsidP="00E54898">
            <w:pPr>
              <w:jc w:val="both"/>
              <w:rPr>
                <w:sz w:val="28"/>
                <w:szCs w:val="28"/>
              </w:rPr>
            </w:pPr>
          </w:p>
        </w:tc>
        <w:tc>
          <w:tcPr>
            <w:tcW w:w="1134" w:type="dxa"/>
            <w:shd w:val="clear" w:color="auto" w:fill="auto"/>
          </w:tcPr>
          <w:p w14:paraId="0BC2F0F1" w14:textId="77777777" w:rsidR="00D57040" w:rsidRPr="00E54898" w:rsidRDefault="00D57040" w:rsidP="00E54898">
            <w:pPr>
              <w:jc w:val="both"/>
              <w:rPr>
                <w:sz w:val="28"/>
                <w:szCs w:val="28"/>
              </w:rPr>
            </w:pPr>
          </w:p>
        </w:tc>
      </w:tr>
      <w:tr w:rsidR="00E54898" w:rsidRPr="00E54898" w14:paraId="03B77DD0" w14:textId="77777777" w:rsidTr="00F04B75">
        <w:trPr>
          <w:trHeight w:val="20"/>
        </w:trPr>
        <w:tc>
          <w:tcPr>
            <w:tcW w:w="993" w:type="dxa"/>
            <w:shd w:val="clear" w:color="auto" w:fill="auto"/>
            <w:vAlign w:val="center"/>
          </w:tcPr>
          <w:p w14:paraId="74FC7975" w14:textId="77777777" w:rsidR="00D57040" w:rsidRPr="00E54898" w:rsidRDefault="00D57040" w:rsidP="00E54898">
            <w:pPr>
              <w:jc w:val="center"/>
              <w:rPr>
                <w:sz w:val="28"/>
                <w:szCs w:val="28"/>
              </w:rPr>
            </w:pPr>
            <w:r w:rsidRPr="00E54898">
              <w:rPr>
                <w:b/>
                <w:bCs/>
                <w:sz w:val="28"/>
                <w:szCs w:val="28"/>
              </w:rPr>
              <w:t>II</w:t>
            </w:r>
          </w:p>
        </w:tc>
        <w:tc>
          <w:tcPr>
            <w:tcW w:w="8079" w:type="dxa"/>
            <w:gridSpan w:val="3"/>
            <w:shd w:val="clear" w:color="auto" w:fill="auto"/>
            <w:vAlign w:val="center"/>
          </w:tcPr>
          <w:p w14:paraId="14CC7BD6" w14:textId="77777777" w:rsidR="00D57040" w:rsidRPr="00E54898" w:rsidRDefault="00D57040" w:rsidP="00E54898">
            <w:pPr>
              <w:jc w:val="both"/>
              <w:rPr>
                <w:b/>
                <w:bCs/>
                <w:sz w:val="28"/>
                <w:szCs w:val="28"/>
              </w:rPr>
            </w:pPr>
            <w:r w:rsidRPr="00E54898">
              <w:rPr>
                <w:b/>
                <w:bCs/>
                <w:sz w:val="26"/>
                <w:szCs w:val="26"/>
              </w:rPr>
              <w:t>KHI HỌC SINH ĐẾN TRƯỜNG</w:t>
            </w:r>
          </w:p>
        </w:tc>
      </w:tr>
      <w:tr w:rsidR="00E54898" w:rsidRPr="00E54898" w14:paraId="70BD20DF" w14:textId="77777777" w:rsidTr="00B9000C">
        <w:trPr>
          <w:trHeight w:val="20"/>
        </w:trPr>
        <w:tc>
          <w:tcPr>
            <w:tcW w:w="993" w:type="dxa"/>
            <w:shd w:val="clear" w:color="auto" w:fill="auto"/>
            <w:vAlign w:val="center"/>
          </w:tcPr>
          <w:p w14:paraId="31624977" w14:textId="77777777" w:rsidR="00D57040" w:rsidRPr="00E54898" w:rsidRDefault="00D57040" w:rsidP="00E54898">
            <w:pPr>
              <w:jc w:val="center"/>
              <w:rPr>
                <w:sz w:val="28"/>
                <w:szCs w:val="28"/>
              </w:rPr>
            </w:pPr>
            <w:r w:rsidRPr="00E54898">
              <w:rPr>
                <w:b/>
                <w:bCs/>
                <w:sz w:val="28"/>
                <w:szCs w:val="28"/>
              </w:rPr>
              <w:t>Tiêu chí 9</w:t>
            </w:r>
          </w:p>
        </w:tc>
        <w:tc>
          <w:tcPr>
            <w:tcW w:w="6095" w:type="dxa"/>
            <w:shd w:val="clear" w:color="auto" w:fill="auto"/>
          </w:tcPr>
          <w:p w14:paraId="22A916D9" w14:textId="77777777" w:rsidR="00D57040" w:rsidRPr="00E54898" w:rsidRDefault="00D57040" w:rsidP="00E54898">
            <w:pPr>
              <w:jc w:val="both"/>
              <w:rPr>
                <w:sz w:val="28"/>
                <w:szCs w:val="28"/>
              </w:rPr>
            </w:pPr>
            <w:r w:rsidRPr="00E54898">
              <w:rPr>
                <w:sz w:val="28"/>
                <w:szCs w:val="28"/>
              </w:rPr>
              <w:t>Bảo đảm 100% học sinh, cán bộ, giáo viên được đo thân nhiệt trước khi vào lớp học.</w:t>
            </w:r>
          </w:p>
        </w:tc>
        <w:tc>
          <w:tcPr>
            <w:tcW w:w="850" w:type="dxa"/>
            <w:shd w:val="clear" w:color="auto" w:fill="auto"/>
          </w:tcPr>
          <w:p w14:paraId="4BDE5AA6" w14:textId="77777777" w:rsidR="00D57040" w:rsidRPr="00E54898" w:rsidRDefault="00D57040" w:rsidP="00E54898">
            <w:pPr>
              <w:jc w:val="both"/>
              <w:rPr>
                <w:sz w:val="28"/>
                <w:szCs w:val="28"/>
              </w:rPr>
            </w:pPr>
          </w:p>
        </w:tc>
        <w:tc>
          <w:tcPr>
            <w:tcW w:w="1134" w:type="dxa"/>
            <w:shd w:val="clear" w:color="auto" w:fill="auto"/>
          </w:tcPr>
          <w:p w14:paraId="2C4867A6" w14:textId="77777777" w:rsidR="00D57040" w:rsidRPr="00E54898" w:rsidRDefault="00D57040" w:rsidP="00E54898">
            <w:pPr>
              <w:jc w:val="both"/>
              <w:rPr>
                <w:sz w:val="28"/>
                <w:szCs w:val="28"/>
              </w:rPr>
            </w:pPr>
          </w:p>
        </w:tc>
      </w:tr>
      <w:tr w:rsidR="00E54898" w:rsidRPr="00E54898" w14:paraId="2C6BEEDF" w14:textId="77777777" w:rsidTr="00B9000C">
        <w:trPr>
          <w:trHeight w:val="20"/>
        </w:trPr>
        <w:tc>
          <w:tcPr>
            <w:tcW w:w="993" w:type="dxa"/>
            <w:shd w:val="clear" w:color="auto" w:fill="auto"/>
            <w:vAlign w:val="center"/>
          </w:tcPr>
          <w:p w14:paraId="22A2F57D" w14:textId="77777777" w:rsidR="00D57040" w:rsidRPr="00E54898" w:rsidRDefault="00D57040" w:rsidP="00E54898">
            <w:pPr>
              <w:jc w:val="center"/>
              <w:rPr>
                <w:sz w:val="28"/>
                <w:szCs w:val="28"/>
              </w:rPr>
            </w:pPr>
            <w:r w:rsidRPr="00E54898">
              <w:rPr>
                <w:b/>
                <w:bCs/>
                <w:sz w:val="28"/>
                <w:szCs w:val="28"/>
              </w:rPr>
              <w:t>Tiêu chí 10</w:t>
            </w:r>
          </w:p>
        </w:tc>
        <w:tc>
          <w:tcPr>
            <w:tcW w:w="6095" w:type="dxa"/>
            <w:shd w:val="clear" w:color="auto" w:fill="auto"/>
          </w:tcPr>
          <w:p w14:paraId="60B0743B" w14:textId="0010F9BE" w:rsidR="00D57040" w:rsidRPr="00E54898" w:rsidRDefault="00D57040" w:rsidP="00E54898">
            <w:pPr>
              <w:jc w:val="both"/>
              <w:rPr>
                <w:sz w:val="28"/>
                <w:szCs w:val="28"/>
              </w:rPr>
            </w:pPr>
            <w:r w:rsidRPr="00E54898">
              <w:rPr>
                <w:sz w:val="28"/>
                <w:szCs w:val="28"/>
              </w:rPr>
              <w:t>Bảo đảm 100% học sinh mầm non và tiểu học được đón và giao nhận tại cổng trường</w:t>
            </w:r>
            <w:r w:rsidR="0018488C" w:rsidRPr="00E54898">
              <w:rPr>
                <w:sz w:val="28"/>
                <w:szCs w:val="28"/>
              </w:rPr>
              <w:t>, khu vực theo quy định của nhà trường đảm bảo an toàn phòng chống dịch</w:t>
            </w:r>
            <w:r w:rsidRPr="00E54898">
              <w:rPr>
                <w:sz w:val="28"/>
                <w:szCs w:val="28"/>
              </w:rPr>
              <w:t>.</w:t>
            </w:r>
          </w:p>
        </w:tc>
        <w:tc>
          <w:tcPr>
            <w:tcW w:w="850" w:type="dxa"/>
            <w:shd w:val="clear" w:color="auto" w:fill="auto"/>
          </w:tcPr>
          <w:p w14:paraId="6C67E1A2" w14:textId="77777777" w:rsidR="00D57040" w:rsidRPr="00E54898" w:rsidRDefault="00D57040" w:rsidP="00E54898">
            <w:pPr>
              <w:jc w:val="both"/>
              <w:rPr>
                <w:sz w:val="28"/>
                <w:szCs w:val="28"/>
              </w:rPr>
            </w:pPr>
          </w:p>
        </w:tc>
        <w:tc>
          <w:tcPr>
            <w:tcW w:w="1134" w:type="dxa"/>
            <w:shd w:val="clear" w:color="auto" w:fill="auto"/>
          </w:tcPr>
          <w:p w14:paraId="6847FAC3" w14:textId="77777777" w:rsidR="00D57040" w:rsidRPr="00E54898" w:rsidRDefault="00D57040" w:rsidP="00E54898">
            <w:pPr>
              <w:jc w:val="both"/>
              <w:rPr>
                <w:sz w:val="28"/>
                <w:szCs w:val="28"/>
              </w:rPr>
            </w:pPr>
          </w:p>
        </w:tc>
      </w:tr>
      <w:tr w:rsidR="00E54898" w:rsidRPr="00E54898" w14:paraId="4BC5FD5E" w14:textId="77777777" w:rsidTr="00B9000C">
        <w:trPr>
          <w:trHeight w:val="20"/>
        </w:trPr>
        <w:tc>
          <w:tcPr>
            <w:tcW w:w="993" w:type="dxa"/>
            <w:shd w:val="clear" w:color="auto" w:fill="auto"/>
            <w:vAlign w:val="center"/>
          </w:tcPr>
          <w:p w14:paraId="43B7A74B" w14:textId="77777777" w:rsidR="00D57040" w:rsidRPr="00E54898" w:rsidRDefault="00D57040" w:rsidP="00E54898">
            <w:pPr>
              <w:jc w:val="center"/>
              <w:rPr>
                <w:sz w:val="28"/>
                <w:szCs w:val="28"/>
              </w:rPr>
            </w:pPr>
            <w:r w:rsidRPr="00E54898">
              <w:rPr>
                <w:b/>
                <w:bCs/>
                <w:sz w:val="28"/>
                <w:szCs w:val="28"/>
              </w:rPr>
              <w:t>Tiêu chí 11</w:t>
            </w:r>
          </w:p>
        </w:tc>
        <w:tc>
          <w:tcPr>
            <w:tcW w:w="6095" w:type="dxa"/>
            <w:shd w:val="clear" w:color="auto" w:fill="auto"/>
          </w:tcPr>
          <w:p w14:paraId="7799D09E" w14:textId="37DAC6E1" w:rsidR="00D57040" w:rsidRPr="00E54898" w:rsidRDefault="004823A9" w:rsidP="00E54898">
            <w:pPr>
              <w:jc w:val="both"/>
              <w:rPr>
                <w:sz w:val="28"/>
                <w:szCs w:val="28"/>
              </w:rPr>
            </w:pPr>
            <w:r w:rsidRPr="00E54898">
              <w:rPr>
                <w:sz w:val="28"/>
                <w:szCs w:val="28"/>
              </w:rPr>
              <w:t xml:space="preserve">Bảo đảm </w:t>
            </w:r>
            <w:r w:rsidR="00D57040" w:rsidRPr="00E54898">
              <w:rPr>
                <w:sz w:val="28"/>
                <w:szCs w:val="28"/>
              </w:rPr>
              <w:t xml:space="preserve">giãn cách trong và ngoài phòng học, lớp học, phòng làm việc, phòng chức năng, phòng sinh </w:t>
            </w:r>
            <w:r w:rsidR="00D57040" w:rsidRPr="00E54898">
              <w:rPr>
                <w:sz w:val="28"/>
                <w:szCs w:val="28"/>
              </w:rPr>
              <w:lastRenderedPageBreak/>
              <w:t>hoạt tại nhà trường theo quy định.</w:t>
            </w:r>
          </w:p>
        </w:tc>
        <w:tc>
          <w:tcPr>
            <w:tcW w:w="850" w:type="dxa"/>
            <w:shd w:val="clear" w:color="auto" w:fill="auto"/>
          </w:tcPr>
          <w:p w14:paraId="62E53E93" w14:textId="77777777" w:rsidR="00D57040" w:rsidRPr="00E54898" w:rsidRDefault="00D57040" w:rsidP="00E54898">
            <w:pPr>
              <w:jc w:val="both"/>
              <w:rPr>
                <w:sz w:val="28"/>
                <w:szCs w:val="28"/>
              </w:rPr>
            </w:pPr>
          </w:p>
        </w:tc>
        <w:tc>
          <w:tcPr>
            <w:tcW w:w="1134" w:type="dxa"/>
            <w:shd w:val="clear" w:color="auto" w:fill="auto"/>
          </w:tcPr>
          <w:p w14:paraId="0F9E6CF0" w14:textId="77777777" w:rsidR="00D57040" w:rsidRPr="00E54898" w:rsidRDefault="00D57040" w:rsidP="00E54898">
            <w:pPr>
              <w:jc w:val="both"/>
              <w:rPr>
                <w:sz w:val="28"/>
                <w:szCs w:val="28"/>
              </w:rPr>
            </w:pPr>
          </w:p>
        </w:tc>
      </w:tr>
      <w:tr w:rsidR="00E54898" w:rsidRPr="00E54898" w14:paraId="7B8C8909" w14:textId="77777777" w:rsidTr="00B9000C">
        <w:trPr>
          <w:trHeight w:val="20"/>
        </w:trPr>
        <w:tc>
          <w:tcPr>
            <w:tcW w:w="993" w:type="dxa"/>
            <w:shd w:val="clear" w:color="auto" w:fill="auto"/>
            <w:vAlign w:val="center"/>
          </w:tcPr>
          <w:p w14:paraId="0595D23F" w14:textId="77777777" w:rsidR="00D57040" w:rsidRPr="00E54898" w:rsidRDefault="00D57040" w:rsidP="00E54898">
            <w:pPr>
              <w:jc w:val="center"/>
              <w:rPr>
                <w:sz w:val="28"/>
                <w:szCs w:val="28"/>
              </w:rPr>
            </w:pPr>
            <w:r w:rsidRPr="00E54898">
              <w:rPr>
                <w:b/>
                <w:bCs/>
                <w:sz w:val="28"/>
                <w:szCs w:val="28"/>
              </w:rPr>
              <w:t>Tiêu chí 12</w:t>
            </w:r>
          </w:p>
        </w:tc>
        <w:tc>
          <w:tcPr>
            <w:tcW w:w="6095" w:type="dxa"/>
            <w:shd w:val="clear" w:color="auto" w:fill="auto"/>
          </w:tcPr>
          <w:p w14:paraId="5FAF7F38" w14:textId="77777777" w:rsidR="00D57040" w:rsidRPr="00E54898" w:rsidRDefault="00D57040" w:rsidP="00E54898">
            <w:pPr>
              <w:jc w:val="both"/>
              <w:rPr>
                <w:sz w:val="28"/>
                <w:szCs w:val="28"/>
              </w:rPr>
            </w:pPr>
            <w:r w:rsidRPr="00E54898">
              <w:rPr>
                <w:sz w:val="28"/>
                <w:szCs w:val="28"/>
              </w:rPr>
              <w:t>Thực hiện đầy đủ theo quy định việc lau khử khuẩn, vệ sinh các bề mặt tiếp xúc, khu vực rửa tay, nhà vệ sinh, phương tiện đưa đón học sinh sau mỗi lần đưa đón theo quy định, đeo khẩu trang đúng cách trong thời gian ở trường.</w:t>
            </w:r>
          </w:p>
        </w:tc>
        <w:tc>
          <w:tcPr>
            <w:tcW w:w="850" w:type="dxa"/>
            <w:shd w:val="clear" w:color="auto" w:fill="auto"/>
          </w:tcPr>
          <w:p w14:paraId="6AB07A5B" w14:textId="77777777" w:rsidR="00D57040" w:rsidRPr="00E54898" w:rsidRDefault="00D57040" w:rsidP="00E54898">
            <w:pPr>
              <w:jc w:val="both"/>
              <w:rPr>
                <w:sz w:val="28"/>
                <w:szCs w:val="28"/>
              </w:rPr>
            </w:pPr>
          </w:p>
        </w:tc>
        <w:tc>
          <w:tcPr>
            <w:tcW w:w="1134" w:type="dxa"/>
            <w:shd w:val="clear" w:color="auto" w:fill="auto"/>
          </w:tcPr>
          <w:p w14:paraId="0F52EE4C" w14:textId="77777777" w:rsidR="00D57040" w:rsidRPr="00E54898" w:rsidRDefault="00D57040" w:rsidP="00E54898">
            <w:pPr>
              <w:jc w:val="both"/>
              <w:rPr>
                <w:sz w:val="28"/>
                <w:szCs w:val="28"/>
              </w:rPr>
            </w:pPr>
          </w:p>
        </w:tc>
      </w:tr>
      <w:tr w:rsidR="00E54898" w:rsidRPr="00E54898" w14:paraId="2B789D6D" w14:textId="77777777" w:rsidTr="00B9000C">
        <w:trPr>
          <w:trHeight w:val="20"/>
        </w:trPr>
        <w:tc>
          <w:tcPr>
            <w:tcW w:w="993" w:type="dxa"/>
            <w:shd w:val="clear" w:color="auto" w:fill="auto"/>
            <w:vAlign w:val="center"/>
          </w:tcPr>
          <w:p w14:paraId="59721DA5" w14:textId="77777777" w:rsidR="00D57040" w:rsidRPr="00E54898" w:rsidRDefault="00D57040" w:rsidP="00E54898">
            <w:pPr>
              <w:jc w:val="center"/>
              <w:rPr>
                <w:sz w:val="28"/>
                <w:szCs w:val="28"/>
              </w:rPr>
            </w:pPr>
            <w:r w:rsidRPr="00E54898">
              <w:rPr>
                <w:b/>
                <w:bCs/>
                <w:sz w:val="28"/>
                <w:szCs w:val="28"/>
              </w:rPr>
              <w:t>Tiêu chí 13</w:t>
            </w:r>
          </w:p>
        </w:tc>
        <w:tc>
          <w:tcPr>
            <w:tcW w:w="6095" w:type="dxa"/>
            <w:shd w:val="clear" w:color="auto" w:fill="auto"/>
          </w:tcPr>
          <w:p w14:paraId="09E83B0E" w14:textId="77777777" w:rsidR="00D57040" w:rsidRPr="00E54898" w:rsidRDefault="00D57040" w:rsidP="00E54898">
            <w:pPr>
              <w:jc w:val="both"/>
              <w:rPr>
                <w:sz w:val="28"/>
                <w:szCs w:val="28"/>
              </w:rPr>
            </w:pPr>
            <w:r w:rsidRPr="00E54898">
              <w:rPr>
                <w:sz w:val="28"/>
                <w:szCs w:val="28"/>
              </w:rPr>
              <w:t>Thực hiện đầy đủ việc kiểm tra, rà soát và bổ sung kịp thời xà phòng, dung dịch sát khuẩn và các vật dụng cần thiết khác phục vụ công tác phòng, chống dịch bệnh để chuẩn bị cho buổi học tiếp theo.</w:t>
            </w:r>
          </w:p>
        </w:tc>
        <w:tc>
          <w:tcPr>
            <w:tcW w:w="850" w:type="dxa"/>
            <w:shd w:val="clear" w:color="auto" w:fill="auto"/>
          </w:tcPr>
          <w:p w14:paraId="2D2E4215" w14:textId="77777777" w:rsidR="00D57040" w:rsidRPr="00E54898" w:rsidRDefault="00D57040" w:rsidP="00E54898">
            <w:pPr>
              <w:jc w:val="both"/>
              <w:rPr>
                <w:sz w:val="28"/>
                <w:szCs w:val="28"/>
              </w:rPr>
            </w:pPr>
          </w:p>
        </w:tc>
        <w:tc>
          <w:tcPr>
            <w:tcW w:w="1134" w:type="dxa"/>
            <w:shd w:val="clear" w:color="auto" w:fill="auto"/>
          </w:tcPr>
          <w:p w14:paraId="62A9E9BB" w14:textId="77777777" w:rsidR="00D57040" w:rsidRPr="00E54898" w:rsidRDefault="00D57040" w:rsidP="00E54898">
            <w:pPr>
              <w:jc w:val="both"/>
              <w:rPr>
                <w:sz w:val="28"/>
                <w:szCs w:val="28"/>
              </w:rPr>
            </w:pPr>
          </w:p>
        </w:tc>
      </w:tr>
      <w:tr w:rsidR="00E54898" w:rsidRPr="00E54898" w14:paraId="2BF1675A" w14:textId="77777777" w:rsidTr="00B9000C">
        <w:trPr>
          <w:trHeight w:val="20"/>
        </w:trPr>
        <w:tc>
          <w:tcPr>
            <w:tcW w:w="993" w:type="dxa"/>
            <w:shd w:val="clear" w:color="auto" w:fill="auto"/>
            <w:vAlign w:val="center"/>
          </w:tcPr>
          <w:p w14:paraId="4D3C270E" w14:textId="77777777" w:rsidR="00D57040" w:rsidRPr="00E54898" w:rsidRDefault="00D57040" w:rsidP="00E54898">
            <w:pPr>
              <w:jc w:val="center"/>
              <w:rPr>
                <w:sz w:val="28"/>
                <w:szCs w:val="28"/>
              </w:rPr>
            </w:pPr>
            <w:r w:rsidRPr="00E54898">
              <w:rPr>
                <w:b/>
                <w:bCs/>
                <w:sz w:val="28"/>
                <w:szCs w:val="28"/>
              </w:rPr>
              <w:t>Tiêu chí 14</w:t>
            </w:r>
          </w:p>
        </w:tc>
        <w:tc>
          <w:tcPr>
            <w:tcW w:w="6095" w:type="dxa"/>
            <w:shd w:val="clear" w:color="auto" w:fill="auto"/>
          </w:tcPr>
          <w:p w14:paraId="17B3105E" w14:textId="20D79A61" w:rsidR="00D57040" w:rsidRPr="00E54898" w:rsidRDefault="00D57040" w:rsidP="00E54898">
            <w:pPr>
              <w:jc w:val="both"/>
              <w:rPr>
                <w:sz w:val="28"/>
                <w:szCs w:val="28"/>
              </w:rPr>
            </w:pPr>
            <w:r w:rsidRPr="00E54898">
              <w:rPr>
                <w:sz w:val="28"/>
                <w:szCs w:val="28"/>
              </w:rPr>
              <w:t xml:space="preserve">Ban </w:t>
            </w:r>
            <w:r w:rsidR="002E1127" w:rsidRPr="00E54898">
              <w:rPr>
                <w:sz w:val="28"/>
                <w:szCs w:val="28"/>
              </w:rPr>
              <w:t>C</w:t>
            </w:r>
            <w:r w:rsidRPr="00E54898">
              <w:rPr>
                <w:sz w:val="28"/>
                <w:szCs w:val="28"/>
              </w:rPr>
              <w:t>hỉ đạo công tác phòng, chống dịch của nhà trường thực hiện nghiêm công tác kiểm tra, giám sát, đôn đốc, nhắc nhở việc thực hiện các quy định về phòng, chống dịch COVID-19.</w:t>
            </w:r>
          </w:p>
        </w:tc>
        <w:tc>
          <w:tcPr>
            <w:tcW w:w="850" w:type="dxa"/>
            <w:shd w:val="clear" w:color="auto" w:fill="auto"/>
          </w:tcPr>
          <w:p w14:paraId="4B87962D" w14:textId="77777777" w:rsidR="00D57040" w:rsidRPr="00E54898" w:rsidRDefault="00D57040" w:rsidP="00E54898">
            <w:pPr>
              <w:jc w:val="both"/>
              <w:rPr>
                <w:sz w:val="28"/>
                <w:szCs w:val="28"/>
              </w:rPr>
            </w:pPr>
          </w:p>
          <w:p w14:paraId="2B9926BF" w14:textId="77777777" w:rsidR="00D57040" w:rsidRPr="00E54898" w:rsidRDefault="00D57040" w:rsidP="00E54898">
            <w:pPr>
              <w:jc w:val="both"/>
              <w:rPr>
                <w:sz w:val="28"/>
                <w:szCs w:val="28"/>
              </w:rPr>
            </w:pPr>
          </w:p>
          <w:p w14:paraId="2D704488" w14:textId="77777777" w:rsidR="00D57040" w:rsidRPr="00E54898" w:rsidRDefault="00D57040" w:rsidP="00E54898">
            <w:pPr>
              <w:jc w:val="both"/>
              <w:rPr>
                <w:sz w:val="28"/>
                <w:szCs w:val="28"/>
              </w:rPr>
            </w:pPr>
          </w:p>
        </w:tc>
        <w:tc>
          <w:tcPr>
            <w:tcW w:w="1134" w:type="dxa"/>
            <w:shd w:val="clear" w:color="auto" w:fill="auto"/>
          </w:tcPr>
          <w:p w14:paraId="4701D266" w14:textId="77777777" w:rsidR="00D57040" w:rsidRPr="00E54898" w:rsidRDefault="00D57040" w:rsidP="00E54898">
            <w:pPr>
              <w:jc w:val="both"/>
              <w:rPr>
                <w:sz w:val="28"/>
                <w:szCs w:val="28"/>
              </w:rPr>
            </w:pPr>
          </w:p>
        </w:tc>
      </w:tr>
      <w:tr w:rsidR="00E54898" w:rsidRPr="00E54898" w14:paraId="57A71511" w14:textId="77777777" w:rsidTr="00F04B75">
        <w:trPr>
          <w:trHeight w:val="20"/>
        </w:trPr>
        <w:tc>
          <w:tcPr>
            <w:tcW w:w="993" w:type="dxa"/>
            <w:shd w:val="clear" w:color="auto" w:fill="auto"/>
            <w:vAlign w:val="center"/>
          </w:tcPr>
          <w:p w14:paraId="6716A86E" w14:textId="77777777" w:rsidR="00D57040" w:rsidRPr="00E54898" w:rsidRDefault="00D57040" w:rsidP="00E54898">
            <w:pPr>
              <w:jc w:val="center"/>
              <w:rPr>
                <w:sz w:val="28"/>
                <w:szCs w:val="28"/>
              </w:rPr>
            </w:pPr>
            <w:r w:rsidRPr="00E54898">
              <w:rPr>
                <w:b/>
                <w:bCs/>
                <w:sz w:val="28"/>
                <w:szCs w:val="28"/>
              </w:rPr>
              <w:t>III</w:t>
            </w:r>
          </w:p>
        </w:tc>
        <w:tc>
          <w:tcPr>
            <w:tcW w:w="8079" w:type="dxa"/>
            <w:gridSpan w:val="3"/>
            <w:shd w:val="clear" w:color="auto" w:fill="auto"/>
            <w:vAlign w:val="center"/>
          </w:tcPr>
          <w:p w14:paraId="6B4881C3" w14:textId="77777777" w:rsidR="00D57040" w:rsidRPr="00E54898" w:rsidRDefault="00D57040" w:rsidP="00E54898">
            <w:pPr>
              <w:jc w:val="both"/>
              <w:rPr>
                <w:b/>
                <w:bCs/>
                <w:sz w:val="28"/>
                <w:szCs w:val="28"/>
              </w:rPr>
            </w:pPr>
            <w:r w:rsidRPr="00E54898">
              <w:rPr>
                <w:b/>
                <w:bCs/>
                <w:sz w:val="26"/>
                <w:szCs w:val="26"/>
              </w:rPr>
              <w:t>KHI HỌC SINH KẾT THÚC BUỔI HỌC</w:t>
            </w:r>
          </w:p>
        </w:tc>
      </w:tr>
      <w:tr w:rsidR="00E54898" w:rsidRPr="00E54898" w14:paraId="5DC5BA24" w14:textId="77777777" w:rsidTr="00B9000C">
        <w:trPr>
          <w:trHeight w:val="20"/>
        </w:trPr>
        <w:tc>
          <w:tcPr>
            <w:tcW w:w="993" w:type="dxa"/>
            <w:shd w:val="clear" w:color="auto" w:fill="auto"/>
            <w:vAlign w:val="center"/>
          </w:tcPr>
          <w:p w14:paraId="3FE01780" w14:textId="77777777" w:rsidR="00D57040" w:rsidRPr="00E54898" w:rsidRDefault="00D57040" w:rsidP="00E54898">
            <w:pPr>
              <w:jc w:val="center"/>
              <w:rPr>
                <w:sz w:val="28"/>
                <w:szCs w:val="28"/>
              </w:rPr>
            </w:pPr>
            <w:r w:rsidRPr="00E54898">
              <w:rPr>
                <w:b/>
                <w:bCs/>
                <w:sz w:val="28"/>
                <w:szCs w:val="28"/>
              </w:rPr>
              <w:t>Tiêu chí 15</w:t>
            </w:r>
          </w:p>
        </w:tc>
        <w:tc>
          <w:tcPr>
            <w:tcW w:w="6095" w:type="dxa"/>
            <w:shd w:val="clear" w:color="auto" w:fill="auto"/>
          </w:tcPr>
          <w:p w14:paraId="12F259AD" w14:textId="77777777" w:rsidR="00D57040" w:rsidRPr="00E54898" w:rsidRDefault="00D57040" w:rsidP="00E54898">
            <w:pPr>
              <w:jc w:val="both"/>
              <w:rPr>
                <w:sz w:val="28"/>
                <w:szCs w:val="28"/>
              </w:rPr>
            </w:pPr>
            <w:r w:rsidRPr="00E54898">
              <w:rPr>
                <w:sz w:val="28"/>
                <w:szCs w:val="28"/>
              </w:rPr>
              <w:t>Bảo đảm 100% học sinh, cán bộ, giáo viên đảm bảo giãn cách hợp lý, đeo khẩu trang từ khi rời trường trở về nhà.</w:t>
            </w:r>
          </w:p>
        </w:tc>
        <w:tc>
          <w:tcPr>
            <w:tcW w:w="850" w:type="dxa"/>
            <w:shd w:val="clear" w:color="auto" w:fill="auto"/>
          </w:tcPr>
          <w:p w14:paraId="766702F5" w14:textId="77777777" w:rsidR="00D57040" w:rsidRPr="00E54898" w:rsidRDefault="00D57040" w:rsidP="00E54898">
            <w:pPr>
              <w:jc w:val="both"/>
              <w:rPr>
                <w:sz w:val="28"/>
                <w:szCs w:val="28"/>
              </w:rPr>
            </w:pPr>
          </w:p>
        </w:tc>
        <w:tc>
          <w:tcPr>
            <w:tcW w:w="1134" w:type="dxa"/>
            <w:shd w:val="clear" w:color="auto" w:fill="auto"/>
          </w:tcPr>
          <w:p w14:paraId="68E96B49" w14:textId="77777777" w:rsidR="00D57040" w:rsidRPr="00E54898" w:rsidRDefault="00D57040" w:rsidP="00E54898">
            <w:pPr>
              <w:jc w:val="both"/>
              <w:rPr>
                <w:sz w:val="28"/>
                <w:szCs w:val="28"/>
              </w:rPr>
            </w:pPr>
          </w:p>
        </w:tc>
      </w:tr>
      <w:tr w:rsidR="00E54898" w:rsidRPr="00E54898" w14:paraId="27BBDA39" w14:textId="77777777" w:rsidTr="00B9000C">
        <w:trPr>
          <w:trHeight w:val="20"/>
        </w:trPr>
        <w:tc>
          <w:tcPr>
            <w:tcW w:w="993" w:type="dxa"/>
            <w:shd w:val="clear" w:color="auto" w:fill="auto"/>
            <w:vAlign w:val="center"/>
          </w:tcPr>
          <w:p w14:paraId="0582E321" w14:textId="77777777" w:rsidR="00D57040" w:rsidRPr="00E54898" w:rsidRDefault="00D57040" w:rsidP="00E54898">
            <w:pPr>
              <w:jc w:val="center"/>
              <w:rPr>
                <w:sz w:val="28"/>
                <w:szCs w:val="28"/>
              </w:rPr>
            </w:pPr>
            <w:r w:rsidRPr="00E54898">
              <w:rPr>
                <w:b/>
                <w:bCs/>
                <w:sz w:val="28"/>
                <w:szCs w:val="28"/>
              </w:rPr>
              <w:t>Tiêu chí 16</w:t>
            </w:r>
          </w:p>
        </w:tc>
        <w:tc>
          <w:tcPr>
            <w:tcW w:w="6095" w:type="dxa"/>
            <w:shd w:val="clear" w:color="auto" w:fill="auto"/>
          </w:tcPr>
          <w:p w14:paraId="0950199F" w14:textId="77777777" w:rsidR="00D57040" w:rsidRPr="00E54898" w:rsidRDefault="00D57040" w:rsidP="00E54898">
            <w:pPr>
              <w:jc w:val="both"/>
              <w:rPr>
                <w:sz w:val="28"/>
                <w:szCs w:val="28"/>
              </w:rPr>
            </w:pPr>
            <w:r w:rsidRPr="00E54898">
              <w:rPr>
                <w:sz w:val="28"/>
                <w:szCs w:val="28"/>
              </w:rPr>
              <w:t>Bảo đảm 100% học sinh mầm non và tiểu học được nhà trường bố trí giao nhận đầy đủ.</w:t>
            </w:r>
          </w:p>
        </w:tc>
        <w:tc>
          <w:tcPr>
            <w:tcW w:w="850" w:type="dxa"/>
            <w:shd w:val="clear" w:color="auto" w:fill="auto"/>
          </w:tcPr>
          <w:p w14:paraId="60F397D1" w14:textId="77777777" w:rsidR="00D57040" w:rsidRPr="00E54898" w:rsidRDefault="00D57040" w:rsidP="00E54898">
            <w:pPr>
              <w:jc w:val="both"/>
              <w:rPr>
                <w:sz w:val="28"/>
                <w:szCs w:val="28"/>
              </w:rPr>
            </w:pPr>
          </w:p>
        </w:tc>
        <w:tc>
          <w:tcPr>
            <w:tcW w:w="1134" w:type="dxa"/>
            <w:shd w:val="clear" w:color="auto" w:fill="auto"/>
          </w:tcPr>
          <w:p w14:paraId="7C140975" w14:textId="77777777" w:rsidR="00D57040" w:rsidRPr="00E54898" w:rsidRDefault="00D57040" w:rsidP="00E54898">
            <w:pPr>
              <w:jc w:val="both"/>
              <w:rPr>
                <w:sz w:val="28"/>
                <w:szCs w:val="28"/>
              </w:rPr>
            </w:pPr>
          </w:p>
        </w:tc>
      </w:tr>
    </w:tbl>
    <w:p w14:paraId="6CAF74FA" w14:textId="50BF36C5" w:rsidR="00D57040" w:rsidRPr="00E54898" w:rsidRDefault="00A74444" w:rsidP="005364FB">
      <w:pPr>
        <w:shd w:val="clear" w:color="auto" w:fill="FFFFFF"/>
        <w:spacing w:before="120" w:after="120"/>
        <w:jc w:val="both"/>
        <w:rPr>
          <w:sz w:val="26"/>
          <w:szCs w:val="26"/>
        </w:rPr>
      </w:pPr>
      <w:r w:rsidRPr="00E54898">
        <w:rPr>
          <w:b/>
          <w:bCs/>
          <w:sz w:val="26"/>
          <w:szCs w:val="26"/>
        </w:rPr>
        <w:tab/>
      </w:r>
      <w:r w:rsidR="00D57040" w:rsidRPr="00E54898">
        <w:rPr>
          <w:b/>
          <w:bCs/>
          <w:sz w:val="26"/>
          <w:szCs w:val="26"/>
        </w:rPr>
        <w:t>PHẦN II. ĐÁNH GIÁ VÀ KẾT LUẬN MỨC ĐỘ AN TOÀN</w:t>
      </w:r>
    </w:p>
    <w:p w14:paraId="22278479" w14:textId="707B85BA" w:rsidR="00D57040" w:rsidRPr="00E54898" w:rsidRDefault="00D57040" w:rsidP="005364FB">
      <w:pPr>
        <w:shd w:val="clear" w:color="auto" w:fill="FFFFFF"/>
        <w:spacing w:before="120" w:after="120"/>
        <w:jc w:val="both"/>
        <w:rPr>
          <w:sz w:val="28"/>
          <w:szCs w:val="28"/>
        </w:rPr>
      </w:pPr>
      <w:r w:rsidRPr="00E54898">
        <w:rPr>
          <w:b/>
          <w:bCs/>
          <w:sz w:val="28"/>
          <w:szCs w:val="28"/>
        </w:rPr>
        <w:tab/>
        <w:t>1. Mức đánh giá và độ an toàn của trường học</w:t>
      </w:r>
    </w:p>
    <w:p w14:paraId="6111CDED" w14:textId="30000BB8" w:rsidR="00D57040" w:rsidRPr="00E54898" w:rsidRDefault="00B9000C" w:rsidP="005364FB">
      <w:pPr>
        <w:shd w:val="clear" w:color="auto" w:fill="FFFFFF"/>
        <w:spacing w:before="120" w:after="120"/>
        <w:jc w:val="both"/>
        <w:rPr>
          <w:sz w:val="28"/>
          <w:szCs w:val="28"/>
        </w:rPr>
      </w:pPr>
      <w:r w:rsidRPr="00E54898">
        <w:rPr>
          <w:sz w:val="28"/>
          <w:szCs w:val="28"/>
        </w:rPr>
        <w:tab/>
      </w:r>
      <w:r w:rsidR="00D57040" w:rsidRPr="00E54898">
        <w:rPr>
          <w:sz w:val="28"/>
          <w:szCs w:val="28"/>
        </w:rPr>
        <w:t>Mỗi tiêu chí được đánh giá ở 2 mức: </w:t>
      </w:r>
      <w:r w:rsidR="00D57040" w:rsidRPr="00E54898">
        <w:rPr>
          <w:b/>
          <w:bCs/>
          <w:sz w:val="28"/>
          <w:szCs w:val="28"/>
        </w:rPr>
        <w:t>đạt </w:t>
      </w:r>
      <w:r w:rsidR="00D57040" w:rsidRPr="00E54898">
        <w:rPr>
          <w:sz w:val="28"/>
          <w:szCs w:val="28"/>
        </w:rPr>
        <w:t>và </w:t>
      </w:r>
      <w:r w:rsidR="00D57040" w:rsidRPr="00E54898">
        <w:rPr>
          <w:b/>
          <w:bCs/>
          <w:sz w:val="28"/>
          <w:szCs w:val="28"/>
        </w:rPr>
        <w:t>không đạt</w:t>
      </w:r>
      <w:r w:rsidR="00D57040" w:rsidRPr="00E54898">
        <w:rPr>
          <w:sz w:val="28"/>
          <w:szCs w:val="28"/>
        </w:rPr>
        <w:t>. Số tiêu chí đạt càng nhiều, thì mức độ an toàn càng cao, trường học càng an toàn, ngược lại số tiêu chí không đạt càng nhiều thì mức độ an toàn càng thấp, trường học càng không an toàn.</w:t>
      </w:r>
    </w:p>
    <w:p w14:paraId="0315F13E" w14:textId="0CCE5A61" w:rsidR="00D57040" w:rsidRPr="00E54898" w:rsidRDefault="00D57040" w:rsidP="005364FB">
      <w:pPr>
        <w:shd w:val="clear" w:color="auto" w:fill="FFFFFF"/>
        <w:spacing w:before="120" w:after="120"/>
        <w:jc w:val="both"/>
        <w:rPr>
          <w:sz w:val="28"/>
          <w:szCs w:val="28"/>
        </w:rPr>
      </w:pPr>
      <w:r w:rsidRPr="00E54898">
        <w:rPr>
          <w:b/>
          <w:bCs/>
          <w:sz w:val="28"/>
          <w:szCs w:val="28"/>
        </w:rPr>
        <w:tab/>
        <w:t>2. Phương pháp đánh giá và xếp loại mức độ an toàn</w:t>
      </w:r>
    </w:p>
    <w:p w14:paraId="7BD47976" w14:textId="77777777" w:rsidR="00D57040" w:rsidRPr="00E54898" w:rsidRDefault="00D57040" w:rsidP="005364FB">
      <w:pPr>
        <w:shd w:val="clear" w:color="auto" w:fill="FFFFFF"/>
        <w:spacing w:before="120" w:after="120"/>
        <w:jc w:val="both"/>
        <w:rPr>
          <w:sz w:val="28"/>
          <w:szCs w:val="28"/>
        </w:rPr>
      </w:pPr>
      <w:r w:rsidRPr="00E54898">
        <w:rPr>
          <w:sz w:val="28"/>
          <w:szCs w:val="28"/>
        </w:rPr>
        <w:tab/>
        <w:t>- Đánh giá lần lượt theo từng tiêu chí; các tiêu chí đạt khi và chỉ khi các nội hàm của tiêu chí đều đạt.</w:t>
      </w:r>
    </w:p>
    <w:p w14:paraId="2144AEF0" w14:textId="77777777" w:rsidR="00D57040" w:rsidRPr="00E54898" w:rsidRDefault="00D57040" w:rsidP="005364FB">
      <w:pPr>
        <w:shd w:val="clear" w:color="auto" w:fill="FFFFFF"/>
        <w:spacing w:before="120" w:after="120"/>
        <w:jc w:val="both"/>
        <w:rPr>
          <w:sz w:val="28"/>
          <w:szCs w:val="28"/>
        </w:rPr>
      </w:pPr>
      <w:r w:rsidRPr="00E54898">
        <w:rPr>
          <w:sz w:val="28"/>
          <w:szCs w:val="28"/>
        </w:rPr>
        <w:tab/>
        <w:t>- Xếp loại mức độ an toàn:</w:t>
      </w:r>
    </w:p>
    <w:p w14:paraId="62F7FC89" w14:textId="418518DE" w:rsidR="00D57040" w:rsidRPr="00E54898" w:rsidRDefault="00D57040" w:rsidP="005364FB">
      <w:pPr>
        <w:shd w:val="clear" w:color="auto" w:fill="FFFFFF"/>
        <w:spacing w:before="120" w:after="120"/>
        <w:jc w:val="both"/>
        <w:rPr>
          <w:sz w:val="28"/>
          <w:szCs w:val="28"/>
        </w:rPr>
      </w:pPr>
      <w:r w:rsidRPr="00E54898">
        <w:rPr>
          <w:sz w:val="28"/>
          <w:szCs w:val="28"/>
        </w:rPr>
        <w:tab/>
        <w:t xml:space="preserve">a) Đạt từ 12 tiêu chí trở lên, trong đó phải có các tiêu chí </w:t>
      </w:r>
      <w:r w:rsidR="00B9000C" w:rsidRPr="00E54898">
        <w:rPr>
          <w:b/>
          <w:bCs/>
          <w:sz w:val="28"/>
          <w:szCs w:val="28"/>
        </w:rPr>
        <w:t>1,</w:t>
      </w:r>
      <w:r w:rsidR="00B9000C" w:rsidRPr="00E54898">
        <w:rPr>
          <w:sz w:val="28"/>
          <w:szCs w:val="28"/>
        </w:rPr>
        <w:t xml:space="preserve"> </w:t>
      </w:r>
      <w:r w:rsidRPr="00E54898">
        <w:rPr>
          <w:b/>
          <w:sz w:val="28"/>
          <w:szCs w:val="28"/>
        </w:rPr>
        <w:t>4, 5, 8,</w:t>
      </w:r>
      <w:r w:rsidR="00B9000C" w:rsidRPr="00E54898">
        <w:rPr>
          <w:b/>
          <w:sz w:val="28"/>
          <w:szCs w:val="28"/>
        </w:rPr>
        <w:t xml:space="preserve"> </w:t>
      </w:r>
      <w:r w:rsidRPr="00E54898">
        <w:rPr>
          <w:b/>
          <w:sz w:val="28"/>
          <w:szCs w:val="28"/>
        </w:rPr>
        <w:t>12</w:t>
      </w:r>
      <w:r w:rsidRPr="00E54898">
        <w:rPr>
          <w:sz w:val="28"/>
          <w:szCs w:val="28"/>
        </w:rPr>
        <w:t xml:space="preserve"> được đánh giá mức đạt thì trường học được đánh giá đạt mức độ: Thực hiện tốt, trường học an toàn. Khuyến nghị: Thường xuyên kiểm tra để duy trì các tiêu chí đạt.</w:t>
      </w:r>
    </w:p>
    <w:p w14:paraId="5E9FFB52" w14:textId="075C2F33" w:rsidR="00D57040" w:rsidRPr="00E54898" w:rsidRDefault="00D57040" w:rsidP="005364FB">
      <w:pPr>
        <w:shd w:val="clear" w:color="auto" w:fill="FFFFFF"/>
        <w:spacing w:before="120" w:after="120"/>
        <w:jc w:val="both"/>
        <w:rPr>
          <w:sz w:val="28"/>
          <w:szCs w:val="28"/>
        </w:rPr>
      </w:pPr>
      <w:r w:rsidRPr="00E54898">
        <w:rPr>
          <w:sz w:val="28"/>
          <w:szCs w:val="28"/>
        </w:rPr>
        <w:tab/>
        <w:t xml:space="preserve">b) Đạt từ 8 đến 11 tiêu chí, trong đó phải có các tiêu chí </w:t>
      </w:r>
      <w:r w:rsidR="00B9000C" w:rsidRPr="00E54898">
        <w:rPr>
          <w:b/>
          <w:bCs/>
          <w:sz w:val="28"/>
          <w:szCs w:val="28"/>
        </w:rPr>
        <w:t>1,</w:t>
      </w:r>
      <w:r w:rsidR="00B9000C" w:rsidRPr="00E54898">
        <w:rPr>
          <w:sz w:val="28"/>
          <w:szCs w:val="28"/>
        </w:rPr>
        <w:t xml:space="preserve"> </w:t>
      </w:r>
      <w:r w:rsidRPr="00E54898">
        <w:rPr>
          <w:b/>
          <w:sz w:val="28"/>
          <w:szCs w:val="28"/>
        </w:rPr>
        <w:t>4, 5, 8,</w:t>
      </w:r>
      <w:r w:rsidR="00B9000C" w:rsidRPr="00E54898">
        <w:rPr>
          <w:b/>
          <w:sz w:val="28"/>
          <w:szCs w:val="28"/>
        </w:rPr>
        <w:t xml:space="preserve"> </w:t>
      </w:r>
      <w:r w:rsidRPr="00E54898">
        <w:rPr>
          <w:b/>
          <w:sz w:val="28"/>
          <w:szCs w:val="28"/>
        </w:rPr>
        <w:t>12</w:t>
      </w:r>
      <w:r w:rsidRPr="00E54898">
        <w:rPr>
          <w:sz w:val="28"/>
          <w:szCs w:val="28"/>
        </w:rPr>
        <w:t xml:space="preserve"> được đánh giá mức đạt thì trường học được đánh giá đạt mức độ: Thực hiện khá, trường học an toàn, được phép hoạt động và cho học sinh đi học trở lại, nhưng phải kiểm tra định kỳ để khắc phục các hạn chế ở các tiêu chí không đạt.</w:t>
      </w:r>
    </w:p>
    <w:p w14:paraId="3A7953AE" w14:textId="5B75CD56" w:rsidR="00D57040" w:rsidRPr="00E54898" w:rsidRDefault="00D57040" w:rsidP="005364FB">
      <w:pPr>
        <w:shd w:val="clear" w:color="auto" w:fill="FFFFFF"/>
        <w:spacing w:before="120" w:after="120"/>
        <w:jc w:val="both"/>
        <w:rPr>
          <w:sz w:val="28"/>
          <w:szCs w:val="28"/>
        </w:rPr>
      </w:pPr>
      <w:r w:rsidRPr="00E54898">
        <w:rPr>
          <w:sz w:val="28"/>
          <w:szCs w:val="28"/>
        </w:rPr>
        <w:tab/>
        <w:t>c) Đạt từ 7 tiêu chí trở xuống, trường học được đánh giá đạt mức độ: Thực hiện chưa tốt, trường học không an toàn và không được phép hoạt động.</w:t>
      </w:r>
      <w:r w:rsidR="006D3D49">
        <w:rPr>
          <w:sz w:val="28"/>
          <w:szCs w:val="28"/>
        </w:rPr>
        <w:t>/.</w:t>
      </w:r>
    </w:p>
    <w:p w14:paraId="2118B984" w14:textId="0F29BB1B" w:rsidR="00386D22" w:rsidRPr="00E54898" w:rsidRDefault="00386D22" w:rsidP="00E54898">
      <w:pPr>
        <w:pStyle w:val="NormalWeb"/>
        <w:shd w:val="clear" w:color="auto" w:fill="FFFFFF"/>
        <w:spacing w:before="0" w:beforeAutospacing="0" w:after="0" w:afterAutospacing="0"/>
        <w:jc w:val="center"/>
        <w:rPr>
          <w:b/>
          <w:bCs/>
          <w:sz w:val="28"/>
          <w:szCs w:val="28"/>
        </w:rPr>
      </w:pPr>
      <w:r w:rsidRPr="00E54898">
        <w:rPr>
          <w:b/>
          <w:bCs/>
          <w:sz w:val="28"/>
          <w:szCs w:val="28"/>
        </w:rPr>
        <w:lastRenderedPageBreak/>
        <w:t>Phụ lục 4</w:t>
      </w:r>
    </w:p>
    <w:p w14:paraId="093A6A9D" w14:textId="36C56DE8" w:rsidR="00386D22" w:rsidRPr="00E54898" w:rsidRDefault="00386D22" w:rsidP="00E54898">
      <w:pPr>
        <w:shd w:val="clear" w:color="auto" w:fill="FFFFFF"/>
        <w:jc w:val="center"/>
        <w:rPr>
          <w:b/>
          <w:bCs/>
          <w:sz w:val="26"/>
          <w:szCs w:val="26"/>
        </w:rPr>
      </w:pPr>
      <w:r w:rsidRPr="00E54898">
        <w:rPr>
          <w:b/>
          <w:bCs/>
          <w:sz w:val="26"/>
          <w:szCs w:val="26"/>
        </w:rPr>
        <w:t>HƯỚNG DẪN CÔNG TÁC PHÒNG CHỐNG COVID-19 TẠI CÁC CƠ SỞ GIÁO DỤC CÓ KÝ TÚC XÁ HỌC SINH</w:t>
      </w:r>
    </w:p>
    <w:tbl>
      <w:tblPr>
        <w:tblW w:w="9075"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6"/>
        <w:gridCol w:w="8509"/>
      </w:tblGrid>
      <w:tr w:rsidR="00E54898" w:rsidRPr="00E54898" w14:paraId="0CA27A89" w14:textId="77777777" w:rsidTr="006044C2">
        <w:trPr>
          <w:trHeight w:val="680"/>
        </w:trPr>
        <w:tc>
          <w:tcPr>
            <w:tcW w:w="566" w:type="dxa"/>
            <w:tcBorders>
              <w:top w:val="single" w:sz="2" w:space="0" w:color="auto"/>
              <w:left w:val="single" w:sz="2" w:space="0" w:color="auto"/>
              <w:bottom w:val="single" w:sz="2" w:space="0" w:color="auto"/>
              <w:right w:val="single" w:sz="2" w:space="0" w:color="auto"/>
            </w:tcBorders>
            <w:hideMark/>
          </w:tcPr>
          <w:p w14:paraId="2B1854D3" w14:textId="77777777" w:rsidR="00386D22" w:rsidRPr="00E54898" w:rsidRDefault="00386D22" w:rsidP="00E54898">
            <w:pPr>
              <w:jc w:val="center"/>
              <w:rPr>
                <w:b/>
                <w:noProof/>
                <w:sz w:val="26"/>
                <w:szCs w:val="26"/>
                <w:lang w:val="vi-VN" w:eastAsia="vi-VN"/>
              </w:rPr>
            </w:pPr>
            <w:r w:rsidRPr="00E54898">
              <w:rPr>
                <w:b/>
                <w:noProof/>
                <w:sz w:val="26"/>
                <w:szCs w:val="26"/>
                <w:lang w:val="vi-VN" w:eastAsia="vi-VN"/>
              </w:rPr>
              <w:t>TT</w:t>
            </w:r>
          </w:p>
        </w:tc>
        <w:tc>
          <w:tcPr>
            <w:tcW w:w="8509" w:type="dxa"/>
            <w:tcBorders>
              <w:top w:val="single" w:sz="2" w:space="0" w:color="auto"/>
              <w:left w:val="single" w:sz="2" w:space="0" w:color="auto"/>
              <w:bottom w:val="single" w:sz="2" w:space="0" w:color="auto"/>
              <w:right w:val="single" w:sz="2" w:space="0" w:color="auto"/>
            </w:tcBorders>
            <w:hideMark/>
          </w:tcPr>
          <w:p w14:paraId="5F7AFF56" w14:textId="77777777" w:rsidR="00386D22" w:rsidRPr="00E54898" w:rsidRDefault="00386D22" w:rsidP="00E54898">
            <w:pPr>
              <w:jc w:val="center"/>
              <w:rPr>
                <w:b/>
                <w:noProof/>
                <w:sz w:val="26"/>
                <w:szCs w:val="26"/>
                <w:lang w:val="vi-VN" w:eastAsia="vi-VN"/>
              </w:rPr>
            </w:pPr>
            <w:r w:rsidRPr="00E54898">
              <w:rPr>
                <w:b/>
                <w:noProof/>
                <w:sz w:val="26"/>
                <w:szCs w:val="26"/>
                <w:lang w:val="vi-VN" w:eastAsia="vi-VN"/>
              </w:rPr>
              <w:t>NHỮNG VIỆC CẦN LÀM</w:t>
            </w:r>
          </w:p>
        </w:tc>
      </w:tr>
      <w:tr w:rsidR="00E54898" w:rsidRPr="00E54898" w14:paraId="29F31B97" w14:textId="77777777" w:rsidTr="006044C2">
        <w:trPr>
          <w:trHeight w:val="680"/>
        </w:trPr>
        <w:tc>
          <w:tcPr>
            <w:tcW w:w="566" w:type="dxa"/>
            <w:tcBorders>
              <w:top w:val="single" w:sz="2" w:space="0" w:color="auto"/>
              <w:left w:val="single" w:sz="2" w:space="0" w:color="auto"/>
              <w:bottom w:val="single" w:sz="2" w:space="0" w:color="auto"/>
              <w:right w:val="single" w:sz="2" w:space="0" w:color="auto"/>
            </w:tcBorders>
            <w:hideMark/>
          </w:tcPr>
          <w:p w14:paraId="504389A6" w14:textId="77777777" w:rsidR="00386D22" w:rsidRPr="00E54898" w:rsidRDefault="00386D22" w:rsidP="00E54898">
            <w:pPr>
              <w:jc w:val="center"/>
              <w:rPr>
                <w:noProof/>
                <w:sz w:val="28"/>
                <w:szCs w:val="28"/>
                <w:lang w:val="vi-VN" w:eastAsia="vi-VN"/>
              </w:rPr>
            </w:pPr>
            <w:r w:rsidRPr="00E54898">
              <w:rPr>
                <w:noProof/>
                <w:sz w:val="28"/>
                <w:szCs w:val="28"/>
                <w:lang w:val="vi-VN" w:eastAsia="vi-VN"/>
              </w:rPr>
              <w:t>1.</w:t>
            </w:r>
          </w:p>
        </w:tc>
        <w:tc>
          <w:tcPr>
            <w:tcW w:w="8509" w:type="dxa"/>
            <w:tcBorders>
              <w:top w:val="single" w:sz="2" w:space="0" w:color="auto"/>
              <w:left w:val="single" w:sz="2" w:space="0" w:color="auto"/>
              <w:bottom w:val="single" w:sz="2" w:space="0" w:color="auto"/>
              <w:right w:val="single" w:sz="2" w:space="0" w:color="auto"/>
            </w:tcBorders>
            <w:hideMark/>
          </w:tcPr>
          <w:p w14:paraId="4A0481C4" w14:textId="77777777" w:rsidR="00386D22" w:rsidRPr="00E54898" w:rsidRDefault="00386D22" w:rsidP="00E54898">
            <w:pPr>
              <w:jc w:val="both"/>
              <w:rPr>
                <w:noProof/>
                <w:sz w:val="28"/>
                <w:szCs w:val="28"/>
                <w:lang w:val="vi-VN" w:eastAsia="vi-VN"/>
              </w:rPr>
            </w:pPr>
            <w:r w:rsidRPr="00E54898">
              <w:rPr>
                <w:noProof/>
                <w:sz w:val="28"/>
                <w:szCs w:val="28"/>
                <w:lang w:val="vi-VN" w:eastAsia="vi-VN"/>
              </w:rPr>
              <w:t>Không tổ chức nấu ăn trong phòng</w:t>
            </w:r>
          </w:p>
        </w:tc>
      </w:tr>
      <w:tr w:rsidR="00E54898" w:rsidRPr="00E54898" w14:paraId="344570E5" w14:textId="77777777" w:rsidTr="006044C2">
        <w:trPr>
          <w:trHeight w:val="680"/>
        </w:trPr>
        <w:tc>
          <w:tcPr>
            <w:tcW w:w="566" w:type="dxa"/>
            <w:tcBorders>
              <w:top w:val="single" w:sz="2" w:space="0" w:color="auto"/>
              <w:left w:val="single" w:sz="2" w:space="0" w:color="auto"/>
              <w:bottom w:val="single" w:sz="2" w:space="0" w:color="auto"/>
              <w:right w:val="single" w:sz="2" w:space="0" w:color="auto"/>
            </w:tcBorders>
            <w:hideMark/>
          </w:tcPr>
          <w:p w14:paraId="6E762C18" w14:textId="77777777" w:rsidR="00386D22" w:rsidRPr="00E54898" w:rsidRDefault="00386D22" w:rsidP="00E54898">
            <w:pPr>
              <w:jc w:val="center"/>
              <w:rPr>
                <w:noProof/>
                <w:sz w:val="28"/>
                <w:szCs w:val="28"/>
                <w:lang w:val="vi-VN" w:eastAsia="vi-VN"/>
              </w:rPr>
            </w:pPr>
            <w:r w:rsidRPr="00E54898">
              <w:rPr>
                <w:noProof/>
                <w:sz w:val="28"/>
                <w:szCs w:val="28"/>
                <w:lang w:val="vi-VN" w:eastAsia="vi-VN"/>
              </w:rPr>
              <w:t>2.</w:t>
            </w:r>
          </w:p>
        </w:tc>
        <w:tc>
          <w:tcPr>
            <w:tcW w:w="8509" w:type="dxa"/>
            <w:tcBorders>
              <w:top w:val="single" w:sz="2" w:space="0" w:color="auto"/>
              <w:left w:val="single" w:sz="2" w:space="0" w:color="auto"/>
              <w:bottom w:val="single" w:sz="2" w:space="0" w:color="auto"/>
              <w:right w:val="single" w:sz="2" w:space="0" w:color="auto"/>
            </w:tcBorders>
            <w:hideMark/>
          </w:tcPr>
          <w:p w14:paraId="4686966B" w14:textId="77777777" w:rsidR="00386D22" w:rsidRPr="00E54898" w:rsidRDefault="00386D22" w:rsidP="00E54898">
            <w:pPr>
              <w:jc w:val="both"/>
              <w:rPr>
                <w:noProof/>
                <w:sz w:val="28"/>
                <w:szCs w:val="28"/>
                <w:lang w:val="vi-VN" w:eastAsia="vi-VN"/>
              </w:rPr>
            </w:pPr>
            <w:r w:rsidRPr="00E54898">
              <w:rPr>
                <w:noProof/>
                <w:sz w:val="28"/>
                <w:szCs w:val="28"/>
                <w:lang w:val="vi-VN" w:eastAsia="vi-VN"/>
              </w:rPr>
              <w:t>Tổ chức khử khuẩn ít nhất 01 lần/ngày đối với nền nhà, tường nhà (nếu có thể), bàn ghế, các đồ vật trong phòng ở, khu bán hàng/căng tin</w:t>
            </w:r>
          </w:p>
        </w:tc>
      </w:tr>
      <w:tr w:rsidR="00E54898" w:rsidRPr="00E54898" w14:paraId="157BFAF5" w14:textId="77777777" w:rsidTr="006044C2">
        <w:trPr>
          <w:trHeight w:val="680"/>
        </w:trPr>
        <w:tc>
          <w:tcPr>
            <w:tcW w:w="566" w:type="dxa"/>
            <w:tcBorders>
              <w:top w:val="single" w:sz="2" w:space="0" w:color="auto"/>
              <w:left w:val="single" w:sz="2" w:space="0" w:color="auto"/>
              <w:bottom w:val="single" w:sz="2" w:space="0" w:color="auto"/>
              <w:right w:val="single" w:sz="2" w:space="0" w:color="auto"/>
            </w:tcBorders>
            <w:hideMark/>
          </w:tcPr>
          <w:p w14:paraId="6708DBDA" w14:textId="77777777" w:rsidR="00386D22" w:rsidRPr="00E54898" w:rsidRDefault="00386D22" w:rsidP="00E54898">
            <w:pPr>
              <w:jc w:val="center"/>
              <w:rPr>
                <w:noProof/>
                <w:sz w:val="28"/>
                <w:szCs w:val="28"/>
                <w:lang w:val="vi-VN" w:eastAsia="vi-VN"/>
              </w:rPr>
            </w:pPr>
            <w:r w:rsidRPr="00E54898">
              <w:rPr>
                <w:noProof/>
                <w:sz w:val="28"/>
                <w:szCs w:val="28"/>
                <w:lang w:val="vi-VN" w:eastAsia="vi-VN"/>
              </w:rPr>
              <w:t>3.</w:t>
            </w:r>
          </w:p>
        </w:tc>
        <w:tc>
          <w:tcPr>
            <w:tcW w:w="8509" w:type="dxa"/>
            <w:tcBorders>
              <w:top w:val="single" w:sz="2" w:space="0" w:color="auto"/>
              <w:left w:val="single" w:sz="2" w:space="0" w:color="auto"/>
              <w:bottom w:val="single" w:sz="2" w:space="0" w:color="auto"/>
              <w:right w:val="single" w:sz="2" w:space="0" w:color="auto"/>
            </w:tcBorders>
            <w:hideMark/>
          </w:tcPr>
          <w:p w14:paraId="59E73227" w14:textId="727D211A" w:rsidR="00386D22" w:rsidRPr="00E54898" w:rsidRDefault="00386D22" w:rsidP="00E54898">
            <w:pPr>
              <w:jc w:val="both"/>
              <w:rPr>
                <w:noProof/>
                <w:sz w:val="28"/>
                <w:szCs w:val="28"/>
                <w:lang w:val="vi-VN" w:eastAsia="vi-VN"/>
              </w:rPr>
            </w:pPr>
            <w:r w:rsidRPr="00E54898">
              <w:rPr>
                <w:noProof/>
                <w:sz w:val="28"/>
                <w:szCs w:val="28"/>
                <w:lang w:val="vi-VN" w:eastAsia="vi-VN"/>
              </w:rPr>
              <w:t>Tổ chức khử khuẩn ít nhất 01</w:t>
            </w:r>
            <w:r w:rsidR="00AD4F50" w:rsidRPr="00E54898">
              <w:rPr>
                <w:noProof/>
                <w:sz w:val="28"/>
                <w:szCs w:val="28"/>
                <w:lang w:eastAsia="vi-VN"/>
              </w:rPr>
              <w:t xml:space="preserve"> </w:t>
            </w:r>
            <w:r w:rsidRPr="00E54898">
              <w:rPr>
                <w:noProof/>
                <w:sz w:val="28"/>
                <w:szCs w:val="28"/>
                <w:lang w:val="vi-VN" w:eastAsia="vi-VN"/>
              </w:rPr>
              <w:t>lần/ngày đối với vị trí có tiếp xúc thường xuyên như tay nắm cửa, tay vịn cầu thang, tay vịn lan can, nút bấm thang máy (nếu có).</w:t>
            </w:r>
          </w:p>
        </w:tc>
      </w:tr>
      <w:tr w:rsidR="00E54898" w:rsidRPr="00E54898" w14:paraId="453D7B62" w14:textId="77777777" w:rsidTr="006044C2">
        <w:trPr>
          <w:trHeight w:val="680"/>
        </w:trPr>
        <w:tc>
          <w:tcPr>
            <w:tcW w:w="566" w:type="dxa"/>
            <w:tcBorders>
              <w:top w:val="single" w:sz="2" w:space="0" w:color="auto"/>
              <w:left w:val="single" w:sz="2" w:space="0" w:color="auto"/>
              <w:bottom w:val="single" w:sz="2" w:space="0" w:color="auto"/>
              <w:right w:val="single" w:sz="2" w:space="0" w:color="auto"/>
            </w:tcBorders>
            <w:hideMark/>
          </w:tcPr>
          <w:p w14:paraId="505734FC" w14:textId="77777777" w:rsidR="00386D22" w:rsidRPr="00E54898" w:rsidRDefault="00386D22" w:rsidP="00E54898">
            <w:pPr>
              <w:jc w:val="center"/>
              <w:rPr>
                <w:noProof/>
                <w:sz w:val="28"/>
                <w:szCs w:val="28"/>
                <w:lang w:val="vi-VN" w:eastAsia="vi-VN"/>
              </w:rPr>
            </w:pPr>
            <w:r w:rsidRPr="00E54898">
              <w:rPr>
                <w:noProof/>
                <w:sz w:val="28"/>
                <w:szCs w:val="28"/>
                <w:lang w:val="vi-VN" w:eastAsia="vi-VN"/>
              </w:rPr>
              <w:t>4.</w:t>
            </w:r>
          </w:p>
        </w:tc>
        <w:tc>
          <w:tcPr>
            <w:tcW w:w="8509" w:type="dxa"/>
            <w:tcBorders>
              <w:top w:val="single" w:sz="2" w:space="0" w:color="auto"/>
              <w:left w:val="single" w:sz="2" w:space="0" w:color="auto"/>
              <w:bottom w:val="single" w:sz="2" w:space="0" w:color="auto"/>
              <w:right w:val="single" w:sz="2" w:space="0" w:color="auto"/>
            </w:tcBorders>
            <w:hideMark/>
          </w:tcPr>
          <w:p w14:paraId="3C98994A" w14:textId="77777777" w:rsidR="00386D22" w:rsidRPr="00E54898" w:rsidRDefault="00386D22" w:rsidP="00E54898">
            <w:pPr>
              <w:jc w:val="both"/>
              <w:rPr>
                <w:noProof/>
                <w:sz w:val="28"/>
                <w:szCs w:val="28"/>
                <w:lang w:val="vi-VN" w:eastAsia="vi-VN"/>
              </w:rPr>
            </w:pPr>
            <w:r w:rsidRPr="00E54898">
              <w:rPr>
                <w:noProof/>
                <w:sz w:val="28"/>
                <w:szCs w:val="28"/>
                <w:lang w:val="vi-VN" w:eastAsia="vi-VN"/>
              </w:rPr>
              <w:t>Tổ chức dọn vệ sinh, lau rửa, khử khuẩn ít nhất 01 lần/ngày đối với khu vực rửa tay, nhà vệ sinh.</w:t>
            </w:r>
          </w:p>
        </w:tc>
      </w:tr>
      <w:tr w:rsidR="00E54898" w:rsidRPr="00E54898" w14:paraId="5D31243B" w14:textId="77777777" w:rsidTr="006044C2">
        <w:trPr>
          <w:trHeight w:val="680"/>
        </w:trPr>
        <w:tc>
          <w:tcPr>
            <w:tcW w:w="566" w:type="dxa"/>
            <w:tcBorders>
              <w:top w:val="single" w:sz="2" w:space="0" w:color="auto"/>
              <w:left w:val="single" w:sz="2" w:space="0" w:color="auto"/>
              <w:bottom w:val="single" w:sz="2" w:space="0" w:color="auto"/>
              <w:right w:val="single" w:sz="2" w:space="0" w:color="auto"/>
            </w:tcBorders>
            <w:hideMark/>
          </w:tcPr>
          <w:p w14:paraId="62B32DB9" w14:textId="77777777" w:rsidR="00386D22" w:rsidRPr="00E54898" w:rsidRDefault="00386D22" w:rsidP="00E54898">
            <w:pPr>
              <w:jc w:val="center"/>
              <w:rPr>
                <w:noProof/>
                <w:sz w:val="28"/>
                <w:szCs w:val="28"/>
                <w:lang w:val="vi-VN" w:eastAsia="vi-VN"/>
              </w:rPr>
            </w:pPr>
            <w:r w:rsidRPr="00E54898">
              <w:rPr>
                <w:noProof/>
                <w:sz w:val="28"/>
                <w:szCs w:val="28"/>
                <w:lang w:val="vi-VN" w:eastAsia="vi-VN"/>
              </w:rPr>
              <w:t>5.</w:t>
            </w:r>
          </w:p>
        </w:tc>
        <w:tc>
          <w:tcPr>
            <w:tcW w:w="8509" w:type="dxa"/>
            <w:tcBorders>
              <w:top w:val="single" w:sz="2" w:space="0" w:color="auto"/>
              <w:left w:val="single" w:sz="2" w:space="0" w:color="auto"/>
              <w:bottom w:val="single" w:sz="2" w:space="0" w:color="auto"/>
              <w:right w:val="single" w:sz="2" w:space="0" w:color="auto"/>
            </w:tcBorders>
            <w:hideMark/>
          </w:tcPr>
          <w:p w14:paraId="0EEE0B38" w14:textId="77777777" w:rsidR="00386D22" w:rsidRPr="00E54898" w:rsidRDefault="00386D22" w:rsidP="00E54898">
            <w:pPr>
              <w:jc w:val="both"/>
              <w:rPr>
                <w:noProof/>
                <w:sz w:val="28"/>
                <w:szCs w:val="28"/>
                <w:lang w:val="vi-VN" w:eastAsia="vi-VN"/>
              </w:rPr>
            </w:pPr>
            <w:r w:rsidRPr="00E54898">
              <w:rPr>
                <w:noProof/>
                <w:sz w:val="28"/>
                <w:szCs w:val="28"/>
                <w:lang w:val="vi-VN" w:eastAsia="vi-VN"/>
              </w:rPr>
              <w:t>Tăng cường thông khí tại các phòng trong ký túc xá bằng cách mở cửa ra vào và cửa sổ, sử dụng quạt, không sử dụng điều hòa</w:t>
            </w:r>
          </w:p>
        </w:tc>
      </w:tr>
      <w:tr w:rsidR="00E54898" w:rsidRPr="00E54898" w14:paraId="7768D1FE" w14:textId="77777777" w:rsidTr="006044C2">
        <w:trPr>
          <w:trHeight w:val="680"/>
        </w:trPr>
        <w:tc>
          <w:tcPr>
            <w:tcW w:w="566" w:type="dxa"/>
            <w:tcBorders>
              <w:top w:val="single" w:sz="2" w:space="0" w:color="auto"/>
              <w:left w:val="single" w:sz="2" w:space="0" w:color="auto"/>
              <w:bottom w:val="single" w:sz="2" w:space="0" w:color="auto"/>
              <w:right w:val="single" w:sz="2" w:space="0" w:color="auto"/>
            </w:tcBorders>
            <w:hideMark/>
          </w:tcPr>
          <w:p w14:paraId="4147D0D0" w14:textId="77777777" w:rsidR="00386D22" w:rsidRPr="00E54898" w:rsidRDefault="00386D22" w:rsidP="00E54898">
            <w:pPr>
              <w:jc w:val="center"/>
              <w:rPr>
                <w:rFonts w:eastAsia="Calibri"/>
                <w:noProof/>
                <w:sz w:val="28"/>
                <w:szCs w:val="28"/>
                <w:lang w:val="vi-VN" w:eastAsia="vi-VN"/>
              </w:rPr>
            </w:pPr>
            <w:r w:rsidRPr="00E54898">
              <w:rPr>
                <w:noProof/>
                <w:sz w:val="28"/>
                <w:szCs w:val="28"/>
                <w:lang w:val="vi-VN" w:eastAsia="vi-VN"/>
              </w:rPr>
              <w:t>6.</w:t>
            </w:r>
          </w:p>
        </w:tc>
        <w:tc>
          <w:tcPr>
            <w:tcW w:w="8509" w:type="dxa"/>
            <w:tcBorders>
              <w:top w:val="single" w:sz="2" w:space="0" w:color="auto"/>
              <w:left w:val="single" w:sz="2" w:space="0" w:color="auto"/>
              <w:bottom w:val="single" w:sz="2" w:space="0" w:color="auto"/>
              <w:right w:val="single" w:sz="2" w:space="0" w:color="auto"/>
            </w:tcBorders>
            <w:hideMark/>
          </w:tcPr>
          <w:p w14:paraId="7B228C2F" w14:textId="77777777" w:rsidR="00386D22" w:rsidRPr="00E54898" w:rsidRDefault="00386D22" w:rsidP="00E54898">
            <w:pPr>
              <w:jc w:val="both"/>
              <w:rPr>
                <w:rFonts w:eastAsia="Calibri"/>
                <w:noProof/>
                <w:sz w:val="28"/>
                <w:szCs w:val="28"/>
                <w:lang w:val="vi-VN" w:eastAsia="vi-VN"/>
              </w:rPr>
            </w:pPr>
            <w:r w:rsidRPr="00E54898">
              <w:rPr>
                <w:noProof/>
                <w:sz w:val="28"/>
                <w:szCs w:val="28"/>
                <w:lang w:val="vi-VN" w:eastAsia="vi-VN"/>
              </w:rPr>
              <w:t>Tổ chức vệ sinh ngoại cảnh (phát quang bụi rậm, không để nước đọng, các dụng cụ chứa nước phải được đậy kín).</w:t>
            </w:r>
          </w:p>
        </w:tc>
      </w:tr>
      <w:tr w:rsidR="00E54898" w:rsidRPr="00E54898" w14:paraId="590E8829" w14:textId="77777777" w:rsidTr="006044C2">
        <w:trPr>
          <w:trHeight w:val="680"/>
        </w:trPr>
        <w:tc>
          <w:tcPr>
            <w:tcW w:w="566" w:type="dxa"/>
            <w:tcBorders>
              <w:top w:val="single" w:sz="2" w:space="0" w:color="auto"/>
              <w:left w:val="single" w:sz="2" w:space="0" w:color="auto"/>
              <w:bottom w:val="single" w:sz="2" w:space="0" w:color="auto"/>
              <w:right w:val="single" w:sz="2" w:space="0" w:color="auto"/>
            </w:tcBorders>
            <w:hideMark/>
          </w:tcPr>
          <w:p w14:paraId="0B4D0546" w14:textId="77777777" w:rsidR="00386D22" w:rsidRPr="00E54898" w:rsidRDefault="00386D22" w:rsidP="00E54898">
            <w:pPr>
              <w:jc w:val="center"/>
              <w:rPr>
                <w:rFonts w:eastAsia="Calibri"/>
                <w:noProof/>
                <w:sz w:val="28"/>
                <w:szCs w:val="28"/>
                <w:lang w:val="vi-VN" w:eastAsia="vi-VN"/>
              </w:rPr>
            </w:pPr>
            <w:r w:rsidRPr="00E54898">
              <w:rPr>
                <w:noProof/>
                <w:sz w:val="28"/>
                <w:szCs w:val="28"/>
                <w:lang w:val="vi-VN" w:eastAsia="vi-VN"/>
              </w:rPr>
              <w:t>7.</w:t>
            </w:r>
          </w:p>
        </w:tc>
        <w:tc>
          <w:tcPr>
            <w:tcW w:w="8509" w:type="dxa"/>
            <w:tcBorders>
              <w:top w:val="single" w:sz="2" w:space="0" w:color="auto"/>
              <w:left w:val="single" w:sz="2" w:space="0" w:color="auto"/>
              <w:bottom w:val="single" w:sz="2" w:space="0" w:color="auto"/>
              <w:right w:val="single" w:sz="2" w:space="0" w:color="auto"/>
            </w:tcBorders>
            <w:hideMark/>
          </w:tcPr>
          <w:p w14:paraId="24CFF59F" w14:textId="77777777" w:rsidR="00386D22" w:rsidRPr="00E54898" w:rsidRDefault="00386D22" w:rsidP="00E54898">
            <w:pPr>
              <w:jc w:val="both"/>
              <w:rPr>
                <w:rFonts w:eastAsia="Calibri"/>
                <w:noProof/>
                <w:sz w:val="28"/>
                <w:szCs w:val="28"/>
                <w:lang w:val="vi-VN" w:eastAsia="vi-VN"/>
              </w:rPr>
            </w:pPr>
            <w:r w:rsidRPr="00E54898">
              <w:rPr>
                <w:noProof/>
                <w:sz w:val="28"/>
                <w:szCs w:val="28"/>
                <w:lang w:val="vi-VN" w:eastAsia="vi-VN"/>
              </w:rPr>
              <w:t>Đảm bảo nhà vệ sinh sạch sẽ.</w:t>
            </w:r>
          </w:p>
        </w:tc>
      </w:tr>
      <w:tr w:rsidR="00E54898" w:rsidRPr="00E54898" w14:paraId="10E03C98" w14:textId="77777777" w:rsidTr="006044C2">
        <w:trPr>
          <w:trHeight w:val="680"/>
        </w:trPr>
        <w:tc>
          <w:tcPr>
            <w:tcW w:w="566" w:type="dxa"/>
            <w:tcBorders>
              <w:top w:val="single" w:sz="2" w:space="0" w:color="auto"/>
              <w:left w:val="single" w:sz="2" w:space="0" w:color="auto"/>
              <w:bottom w:val="single" w:sz="2" w:space="0" w:color="auto"/>
              <w:right w:val="single" w:sz="2" w:space="0" w:color="auto"/>
            </w:tcBorders>
            <w:hideMark/>
          </w:tcPr>
          <w:p w14:paraId="1D8A7DF7" w14:textId="77777777" w:rsidR="00386D22" w:rsidRPr="00E54898" w:rsidRDefault="00386D22" w:rsidP="00E54898">
            <w:pPr>
              <w:jc w:val="center"/>
              <w:rPr>
                <w:rFonts w:eastAsia="Calibri"/>
                <w:noProof/>
                <w:sz w:val="28"/>
                <w:szCs w:val="28"/>
                <w:lang w:val="vi-VN" w:eastAsia="vi-VN"/>
              </w:rPr>
            </w:pPr>
            <w:r w:rsidRPr="00E54898">
              <w:rPr>
                <w:noProof/>
                <w:sz w:val="28"/>
                <w:szCs w:val="28"/>
                <w:lang w:val="vi-VN" w:eastAsia="vi-VN"/>
              </w:rPr>
              <w:t>8.</w:t>
            </w:r>
          </w:p>
        </w:tc>
        <w:tc>
          <w:tcPr>
            <w:tcW w:w="8509" w:type="dxa"/>
            <w:tcBorders>
              <w:top w:val="single" w:sz="2" w:space="0" w:color="auto"/>
              <w:left w:val="single" w:sz="2" w:space="0" w:color="auto"/>
              <w:bottom w:val="single" w:sz="2" w:space="0" w:color="auto"/>
              <w:right w:val="single" w:sz="2" w:space="0" w:color="auto"/>
            </w:tcBorders>
            <w:hideMark/>
          </w:tcPr>
          <w:p w14:paraId="650F23E0" w14:textId="7795E985" w:rsidR="00386D22" w:rsidRPr="00E54898" w:rsidRDefault="00386D22" w:rsidP="00E54898">
            <w:pPr>
              <w:jc w:val="both"/>
              <w:rPr>
                <w:rFonts w:eastAsia="Calibri"/>
                <w:noProof/>
                <w:sz w:val="28"/>
                <w:szCs w:val="28"/>
                <w:lang w:val="vi-VN" w:eastAsia="vi-VN"/>
              </w:rPr>
            </w:pPr>
            <w:r w:rsidRPr="00E54898">
              <w:rPr>
                <w:noProof/>
                <w:sz w:val="28"/>
                <w:szCs w:val="28"/>
                <w:lang w:val="vi-VN" w:eastAsia="vi-VN"/>
              </w:rPr>
              <w:t>Bố trí đủ thùng đựng rác và chất thải có nắp đậy, đặt ở vị trí thuận tiện và thực hiện thu gom, xử lý hằng ngày</w:t>
            </w:r>
            <w:r w:rsidR="0018488C" w:rsidRPr="00E54898">
              <w:rPr>
                <w:noProof/>
                <w:sz w:val="28"/>
                <w:szCs w:val="28"/>
                <w:lang w:eastAsia="vi-VN"/>
              </w:rPr>
              <w:t xml:space="preserve"> theo quy định phòng chống dịch</w:t>
            </w:r>
            <w:r w:rsidRPr="00E54898">
              <w:rPr>
                <w:noProof/>
                <w:sz w:val="28"/>
                <w:szCs w:val="28"/>
                <w:lang w:val="vi-VN" w:eastAsia="vi-VN"/>
              </w:rPr>
              <w:t>.</w:t>
            </w:r>
          </w:p>
        </w:tc>
      </w:tr>
      <w:tr w:rsidR="00E54898" w:rsidRPr="00E54898" w14:paraId="158C260D" w14:textId="77777777" w:rsidTr="006044C2">
        <w:trPr>
          <w:trHeight w:val="680"/>
        </w:trPr>
        <w:tc>
          <w:tcPr>
            <w:tcW w:w="566" w:type="dxa"/>
            <w:tcBorders>
              <w:top w:val="single" w:sz="2" w:space="0" w:color="auto"/>
              <w:left w:val="single" w:sz="2" w:space="0" w:color="auto"/>
              <w:bottom w:val="single" w:sz="2" w:space="0" w:color="auto"/>
              <w:right w:val="single" w:sz="2" w:space="0" w:color="auto"/>
            </w:tcBorders>
            <w:hideMark/>
          </w:tcPr>
          <w:p w14:paraId="05813C22" w14:textId="77777777" w:rsidR="00386D22" w:rsidRPr="00E54898" w:rsidRDefault="00386D22" w:rsidP="00E54898">
            <w:pPr>
              <w:jc w:val="center"/>
              <w:rPr>
                <w:rFonts w:eastAsia="Calibri"/>
                <w:noProof/>
                <w:sz w:val="28"/>
                <w:szCs w:val="28"/>
                <w:lang w:val="vi-VN" w:eastAsia="vi-VN"/>
              </w:rPr>
            </w:pPr>
            <w:r w:rsidRPr="00E54898">
              <w:rPr>
                <w:noProof/>
                <w:sz w:val="28"/>
                <w:szCs w:val="28"/>
                <w:lang w:val="vi-VN" w:eastAsia="vi-VN"/>
              </w:rPr>
              <w:t>9.</w:t>
            </w:r>
          </w:p>
        </w:tc>
        <w:tc>
          <w:tcPr>
            <w:tcW w:w="8509" w:type="dxa"/>
            <w:tcBorders>
              <w:top w:val="single" w:sz="2" w:space="0" w:color="auto"/>
              <w:left w:val="single" w:sz="2" w:space="0" w:color="auto"/>
              <w:bottom w:val="single" w:sz="2" w:space="0" w:color="auto"/>
              <w:right w:val="single" w:sz="2" w:space="0" w:color="auto"/>
            </w:tcBorders>
            <w:hideMark/>
          </w:tcPr>
          <w:p w14:paraId="49EC9E92" w14:textId="05236605" w:rsidR="00386D22" w:rsidRPr="00E54898" w:rsidRDefault="00386D22" w:rsidP="00E54898">
            <w:pPr>
              <w:jc w:val="both"/>
              <w:rPr>
                <w:rFonts w:eastAsia="Calibri"/>
                <w:noProof/>
                <w:sz w:val="28"/>
                <w:szCs w:val="28"/>
                <w:lang w:val="vi-VN" w:eastAsia="vi-VN"/>
              </w:rPr>
            </w:pPr>
            <w:r w:rsidRPr="00E54898">
              <w:rPr>
                <w:noProof/>
                <w:sz w:val="28"/>
                <w:szCs w:val="28"/>
                <w:lang w:val="vi-VN" w:eastAsia="vi-VN"/>
              </w:rPr>
              <w:t>Đảm bảo có đủ xà phòng, dung dịch khử khuẩn, các trang thiết bị phục vụ vệ sinh cá nhân</w:t>
            </w:r>
            <w:r w:rsidR="0018488C" w:rsidRPr="00E54898">
              <w:rPr>
                <w:noProof/>
                <w:sz w:val="28"/>
                <w:szCs w:val="28"/>
                <w:lang w:eastAsia="vi-VN"/>
              </w:rPr>
              <w:t xml:space="preserve"> theo quy định phòng chống dịch</w:t>
            </w:r>
            <w:r w:rsidRPr="00E54898">
              <w:rPr>
                <w:noProof/>
                <w:sz w:val="28"/>
                <w:szCs w:val="28"/>
                <w:lang w:val="vi-VN" w:eastAsia="vi-VN"/>
              </w:rPr>
              <w:t>.</w:t>
            </w:r>
          </w:p>
        </w:tc>
      </w:tr>
      <w:tr w:rsidR="00E54898" w:rsidRPr="00E54898" w14:paraId="449E45FC" w14:textId="77777777" w:rsidTr="006044C2">
        <w:trPr>
          <w:trHeight w:val="680"/>
        </w:trPr>
        <w:tc>
          <w:tcPr>
            <w:tcW w:w="566" w:type="dxa"/>
            <w:tcBorders>
              <w:top w:val="single" w:sz="2" w:space="0" w:color="auto"/>
              <w:left w:val="single" w:sz="2" w:space="0" w:color="auto"/>
              <w:bottom w:val="single" w:sz="2" w:space="0" w:color="auto"/>
              <w:right w:val="single" w:sz="2" w:space="0" w:color="auto"/>
            </w:tcBorders>
            <w:hideMark/>
          </w:tcPr>
          <w:p w14:paraId="3C9C807D" w14:textId="77777777" w:rsidR="00386D22" w:rsidRPr="00E54898" w:rsidRDefault="00386D22" w:rsidP="00E54898">
            <w:pPr>
              <w:jc w:val="center"/>
              <w:rPr>
                <w:rFonts w:eastAsia="Calibri"/>
                <w:noProof/>
                <w:sz w:val="28"/>
                <w:szCs w:val="28"/>
                <w:lang w:val="vi-VN" w:eastAsia="vi-VN"/>
              </w:rPr>
            </w:pPr>
            <w:r w:rsidRPr="00E54898">
              <w:rPr>
                <w:noProof/>
                <w:sz w:val="28"/>
                <w:szCs w:val="28"/>
                <w:lang w:val="vi-VN" w:eastAsia="vi-VN"/>
              </w:rPr>
              <w:t>10.</w:t>
            </w:r>
          </w:p>
        </w:tc>
        <w:tc>
          <w:tcPr>
            <w:tcW w:w="8509" w:type="dxa"/>
            <w:tcBorders>
              <w:top w:val="single" w:sz="2" w:space="0" w:color="auto"/>
              <w:left w:val="single" w:sz="2" w:space="0" w:color="auto"/>
              <w:bottom w:val="single" w:sz="2" w:space="0" w:color="auto"/>
              <w:right w:val="single" w:sz="2" w:space="0" w:color="auto"/>
            </w:tcBorders>
            <w:hideMark/>
          </w:tcPr>
          <w:p w14:paraId="5AFA04FD" w14:textId="77777777" w:rsidR="00386D22" w:rsidRPr="00E54898" w:rsidRDefault="00386D22" w:rsidP="00E54898">
            <w:pPr>
              <w:jc w:val="both"/>
              <w:rPr>
                <w:rFonts w:eastAsia="Calibri"/>
                <w:noProof/>
                <w:sz w:val="28"/>
                <w:szCs w:val="28"/>
                <w:lang w:val="vi-VN" w:eastAsia="vi-VN"/>
              </w:rPr>
            </w:pPr>
            <w:r w:rsidRPr="00E54898">
              <w:rPr>
                <w:noProof/>
                <w:sz w:val="28"/>
                <w:szCs w:val="28"/>
                <w:lang w:val="vi-VN" w:eastAsia="vi-VN"/>
              </w:rPr>
              <w:t>Bố trí phòng/trạm y tế tại ký túc xá với đầy đủ trang thiết bị y tế theo quy định và có phòng riêng để cách ly học sinh, sinh viên có biểu hiện sốt, ho, khó thở (trong trường hợp cần thiết).</w:t>
            </w:r>
          </w:p>
        </w:tc>
      </w:tr>
      <w:tr w:rsidR="00E54898" w:rsidRPr="00E54898" w14:paraId="2EB5D8E1" w14:textId="77777777" w:rsidTr="006044C2">
        <w:trPr>
          <w:trHeight w:val="680"/>
        </w:trPr>
        <w:tc>
          <w:tcPr>
            <w:tcW w:w="566" w:type="dxa"/>
            <w:tcBorders>
              <w:top w:val="single" w:sz="2" w:space="0" w:color="auto"/>
              <w:left w:val="single" w:sz="2" w:space="0" w:color="auto"/>
              <w:bottom w:val="single" w:sz="2" w:space="0" w:color="auto"/>
              <w:right w:val="single" w:sz="2" w:space="0" w:color="auto"/>
            </w:tcBorders>
            <w:hideMark/>
          </w:tcPr>
          <w:p w14:paraId="06EFB9DB" w14:textId="77777777" w:rsidR="00386D22" w:rsidRPr="00E54898" w:rsidRDefault="00386D22" w:rsidP="00E54898">
            <w:pPr>
              <w:jc w:val="center"/>
              <w:rPr>
                <w:rFonts w:eastAsia="Calibri"/>
                <w:noProof/>
                <w:sz w:val="28"/>
                <w:szCs w:val="28"/>
                <w:lang w:val="vi-VN" w:eastAsia="vi-VN"/>
              </w:rPr>
            </w:pPr>
            <w:r w:rsidRPr="00E54898">
              <w:rPr>
                <w:noProof/>
                <w:sz w:val="28"/>
                <w:szCs w:val="28"/>
                <w:lang w:val="vi-VN" w:eastAsia="vi-VN"/>
              </w:rPr>
              <w:t>11.</w:t>
            </w:r>
          </w:p>
        </w:tc>
        <w:tc>
          <w:tcPr>
            <w:tcW w:w="8509" w:type="dxa"/>
            <w:tcBorders>
              <w:top w:val="single" w:sz="2" w:space="0" w:color="auto"/>
              <w:left w:val="single" w:sz="2" w:space="0" w:color="auto"/>
              <w:bottom w:val="single" w:sz="2" w:space="0" w:color="auto"/>
              <w:right w:val="single" w:sz="2" w:space="0" w:color="auto"/>
            </w:tcBorders>
            <w:hideMark/>
          </w:tcPr>
          <w:p w14:paraId="35B9A9DA" w14:textId="77777777" w:rsidR="00386D22" w:rsidRPr="00E54898" w:rsidRDefault="00386D22" w:rsidP="00E54898">
            <w:pPr>
              <w:jc w:val="both"/>
              <w:rPr>
                <w:rFonts w:eastAsia="Calibri"/>
                <w:noProof/>
                <w:spacing w:val="-4"/>
                <w:sz w:val="28"/>
                <w:szCs w:val="28"/>
                <w:lang w:val="vi-VN" w:eastAsia="vi-VN"/>
              </w:rPr>
            </w:pPr>
            <w:r w:rsidRPr="00E54898">
              <w:rPr>
                <w:noProof/>
                <w:spacing w:val="-4"/>
                <w:sz w:val="28"/>
                <w:szCs w:val="28"/>
                <w:lang w:val="vi-VN" w:eastAsia="vi-VN"/>
              </w:rPr>
              <w:t>Liên hệ với trạm y tế xã hoặc cơ quan y tế địa phương theo quy định để được hướng dẫn, phối hợp xây dựng kế hoạch và triển khai công tác phòng, chống dịch tại ký túc xá.</w:t>
            </w:r>
          </w:p>
        </w:tc>
      </w:tr>
      <w:tr w:rsidR="00E54898" w:rsidRPr="00E54898" w14:paraId="3CB91758" w14:textId="77777777" w:rsidTr="006044C2">
        <w:trPr>
          <w:trHeight w:val="680"/>
        </w:trPr>
        <w:tc>
          <w:tcPr>
            <w:tcW w:w="566" w:type="dxa"/>
            <w:tcBorders>
              <w:top w:val="single" w:sz="2" w:space="0" w:color="auto"/>
              <w:left w:val="single" w:sz="2" w:space="0" w:color="auto"/>
              <w:bottom w:val="single" w:sz="2" w:space="0" w:color="auto"/>
              <w:right w:val="single" w:sz="2" w:space="0" w:color="auto"/>
            </w:tcBorders>
            <w:hideMark/>
          </w:tcPr>
          <w:p w14:paraId="114DEA8F" w14:textId="77777777" w:rsidR="00386D22" w:rsidRPr="00E54898" w:rsidRDefault="00386D22" w:rsidP="00E54898">
            <w:pPr>
              <w:jc w:val="center"/>
              <w:rPr>
                <w:noProof/>
                <w:sz w:val="28"/>
                <w:szCs w:val="28"/>
                <w:lang w:val="vi-VN" w:eastAsia="vi-VN"/>
              </w:rPr>
            </w:pPr>
            <w:r w:rsidRPr="00E54898">
              <w:rPr>
                <w:noProof/>
                <w:sz w:val="28"/>
                <w:szCs w:val="28"/>
                <w:lang w:val="vi-VN" w:eastAsia="vi-VN"/>
              </w:rPr>
              <w:t>12.</w:t>
            </w:r>
          </w:p>
        </w:tc>
        <w:tc>
          <w:tcPr>
            <w:tcW w:w="8509" w:type="dxa"/>
            <w:tcBorders>
              <w:top w:val="single" w:sz="2" w:space="0" w:color="auto"/>
              <w:left w:val="single" w:sz="2" w:space="0" w:color="auto"/>
              <w:bottom w:val="single" w:sz="2" w:space="0" w:color="auto"/>
              <w:right w:val="single" w:sz="2" w:space="0" w:color="auto"/>
            </w:tcBorders>
            <w:hideMark/>
          </w:tcPr>
          <w:p w14:paraId="752C39FA" w14:textId="6E4ABAB8" w:rsidR="00386D22" w:rsidRPr="00E54898" w:rsidRDefault="00386D22" w:rsidP="00E54898">
            <w:pPr>
              <w:jc w:val="both"/>
              <w:rPr>
                <w:noProof/>
                <w:spacing w:val="-4"/>
                <w:sz w:val="28"/>
                <w:szCs w:val="28"/>
                <w:lang w:val="vi-VN" w:eastAsia="vi-VN"/>
              </w:rPr>
            </w:pPr>
            <w:r w:rsidRPr="00E54898">
              <w:rPr>
                <w:noProof/>
                <w:spacing w:val="-4"/>
                <w:sz w:val="28"/>
                <w:szCs w:val="28"/>
                <w:lang w:val="vi-VN" w:eastAsia="vi-VN"/>
              </w:rPr>
              <w:t xml:space="preserve">Thường xuyên kiểm tra, đôn đốc việc thực hiện các nội quy ký túc xá và công tác phòng, chống dịch </w:t>
            </w:r>
            <w:r w:rsidR="00AD4F50" w:rsidRPr="00E54898">
              <w:rPr>
                <w:noProof/>
                <w:spacing w:val="-4"/>
                <w:sz w:val="28"/>
                <w:szCs w:val="28"/>
                <w:lang w:eastAsia="vi-VN"/>
              </w:rPr>
              <w:t>COVID-19</w:t>
            </w:r>
            <w:r w:rsidRPr="00E54898">
              <w:rPr>
                <w:noProof/>
                <w:spacing w:val="-4"/>
                <w:sz w:val="28"/>
                <w:szCs w:val="28"/>
                <w:lang w:val="vi-VN" w:eastAsia="vi-VN"/>
              </w:rPr>
              <w:t>.</w:t>
            </w:r>
          </w:p>
        </w:tc>
      </w:tr>
    </w:tbl>
    <w:p w14:paraId="6DDF2D84" w14:textId="23C1579F" w:rsidR="00D57040" w:rsidRPr="00E54898" w:rsidRDefault="00386D22" w:rsidP="00E54898">
      <w:pPr>
        <w:pStyle w:val="NormalWeb"/>
        <w:shd w:val="clear" w:color="auto" w:fill="FFFFFF"/>
        <w:spacing w:before="0" w:beforeAutospacing="0" w:after="0" w:afterAutospacing="0"/>
        <w:jc w:val="both"/>
        <w:rPr>
          <w:sz w:val="28"/>
          <w:szCs w:val="28"/>
        </w:rPr>
      </w:pPr>
      <w:r w:rsidRPr="00E54898">
        <w:rPr>
          <w:b/>
          <w:sz w:val="28"/>
          <w:szCs w:val="28"/>
        </w:rPr>
        <w:tab/>
      </w:r>
    </w:p>
    <w:sectPr w:rsidR="00D57040" w:rsidRPr="00E54898" w:rsidSect="00E54898">
      <w:headerReference w:type="default" r:id="rId7"/>
      <w:pgSz w:w="11909" w:h="16834"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C85D" w14:textId="77777777" w:rsidR="00076C5C" w:rsidRDefault="00076C5C">
      <w:r>
        <w:separator/>
      </w:r>
    </w:p>
  </w:endnote>
  <w:endnote w:type="continuationSeparator" w:id="0">
    <w:p w14:paraId="0AE5C61F" w14:textId="77777777" w:rsidR="00076C5C" w:rsidRDefault="0007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7AA8" w14:textId="77777777" w:rsidR="00076C5C" w:rsidRDefault="00076C5C">
      <w:r>
        <w:separator/>
      </w:r>
    </w:p>
  </w:footnote>
  <w:footnote w:type="continuationSeparator" w:id="0">
    <w:p w14:paraId="75232529" w14:textId="77777777" w:rsidR="00076C5C" w:rsidRDefault="00076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F980" w14:textId="77777777" w:rsidR="00836332" w:rsidRDefault="00836332">
    <w:pPr>
      <w:pStyle w:val="Header"/>
      <w:jc w:val="center"/>
    </w:pPr>
    <w:r>
      <w:fldChar w:fldCharType="begin"/>
    </w:r>
    <w:r>
      <w:instrText xml:space="preserve"> PAGE   \* MERGEFORMAT </w:instrText>
    </w:r>
    <w:r>
      <w:fldChar w:fldCharType="separate"/>
    </w:r>
    <w:r w:rsidR="0018488C">
      <w:rPr>
        <w:noProof/>
      </w:rPr>
      <w:t>4</w:t>
    </w:r>
    <w:r>
      <w:rPr>
        <w:noProof/>
      </w:rPr>
      <w:fldChar w:fldCharType="end"/>
    </w:r>
  </w:p>
  <w:p w14:paraId="4C456643" w14:textId="77777777" w:rsidR="00836332" w:rsidRDefault="00836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DCB"/>
    <w:multiLevelType w:val="hybridMultilevel"/>
    <w:tmpl w:val="843A348C"/>
    <w:lvl w:ilvl="0" w:tplc="27C4E3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F4C64"/>
    <w:multiLevelType w:val="hybridMultilevel"/>
    <w:tmpl w:val="5F64E414"/>
    <w:lvl w:ilvl="0" w:tplc="ECECE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A97F30"/>
    <w:multiLevelType w:val="hybridMultilevel"/>
    <w:tmpl w:val="4B569084"/>
    <w:lvl w:ilvl="0" w:tplc="826037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0726"/>
    <w:multiLevelType w:val="hybridMultilevel"/>
    <w:tmpl w:val="84FE8EEC"/>
    <w:lvl w:ilvl="0" w:tplc="627484E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763415"/>
    <w:multiLevelType w:val="hybridMultilevel"/>
    <w:tmpl w:val="01B4977C"/>
    <w:lvl w:ilvl="0" w:tplc="306296D6">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297100"/>
    <w:multiLevelType w:val="hybridMultilevel"/>
    <w:tmpl w:val="FB48B7A8"/>
    <w:lvl w:ilvl="0" w:tplc="82603750">
      <w:start w:val="4"/>
      <w:numFmt w:val="bullet"/>
      <w:lvlText w:val="-"/>
      <w:lvlJc w:val="left"/>
      <w:pPr>
        <w:tabs>
          <w:tab w:val="num" w:pos="360"/>
        </w:tabs>
        <w:ind w:left="360" w:hanging="360"/>
      </w:pPr>
      <w:rPr>
        <w:rFonts w:ascii="Times New Roman" w:eastAsia="Times New Roman" w:hAnsi="Times New Roman" w:cs="Times New Roman" w:hint="default"/>
      </w:rPr>
    </w:lvl>
    <w:lvl w:ilvl="1" w:tplc="7774191C">
      <w:start w:val="1"/>
      <w:numFmt w:val="bullet"/>
      <w:lvlText w:val=""/>
      <w:lvlJc w:val="left"/>
      <w:pPr>
        <w:tabs>
          <w:tab w:val="num" w:pos="1080"/>
        </w:tabs>
        <w:ind w:left="1080" w:hanging="360"/>
      </w:pPr>
      <w:rPr>
        <w:rFonts w:ascii="Symbol" w:hAnsi="Symbol" w:hint="default"/>
      </w:rPr>
    </w:lvl>
    <w:lvl w:ilvl="2" w:tplc="9056AC3A" w:tentative="1">
      <w:start w:val="1"/>
      <w:numFmt w:val="bullet"/>
      <w:lvlText w:val="•"/>
      <w:lvlJc w:val="left"/>
      <w:pPr>
        <w:tabs>
          <w:tab w:val="num" w:pos="1800"/>
        </w:tabs>
        <w:ind w:left="1800" w:hanging="360"/>
      </w:pPr>
      <w:rPr>
        <w:rFonts w:ascii="Times New Roman" w:hAnsi="Times New Roman" w:hint="default"/>
      </w:rPr>
    </w:lvl>
    <w:lvl w:ilvl="3" w:tplc="9B0A5050" w:tentative="1">
      <w:start w:val="1"/>
      <w:numFmt w:val="bullet"/>
      <w:lvlText w:val="•"/>
      <w:lvlJc w:val="left"/>
      <w:pPr>
        <w:tabs>
          <w:tab w:val="num" w:pos="2520"/>
        </w:tabs>
        <w:ind w:left="2520" w:hanging="360"/>
      </w:pPr>
      <w:rPr>
        <w:rFonts w:ascii="Times New Roman" w:hAnsi="Times New Roman" w:hint="default"/>
      </w:rPr>
    </w:lvl>
    <w:lvl w:ilvl="4" w:tplc="5BBA43DC" w:tentative="1">
      <w:start w:val="1"/>
      <w:numFmt w:val="bullet"/>
      <w:lvlText w:val="•"/>
      <w:lvlJc w:val="left"/>
      <w:pPr>
        <w:tabs>
          <w:tab w:val="num" w:pos="3240"/>
        </w:tabs>
        <w:ind w:left="3240" w:hanging="360"/>
      </w:pPr>
      <w:rPr>
        <w:rFonts w:ascii="Times New Roman" w:hAnsi="Times New Roman" w:hint="default"/>
      </w:rPr>
    </w:lvl>
    <w:lvl w:ilvl="5" w:tplc="DBDCFF14" w:tentative="1">
      <w:start w:val="1"/>
      <w:numFmt w:val="bullet"/>
      <w:lvlText w:val="•"/>
      <w:lvlJc w:val="left"/>
      <w:pPr>
        <w:tabs>
          <w:tab w:val="num" w:pos="3960"/>
        </w:tabs>
        <w:ind w:left="3960" w:hanging="360"/>
      </w:pPr>
      <w:rPr>
        <w:rFonts w:ascii="Times New Roman" w:hAnsi="Times New Roman" w:hint="default"/>
      </w:rPr>
    </w:lvl>
    <w:lvl w:ilvl="6" w:tplc="33940942" w:tentative="1">
      <w:start w:val="1"/>
      <w:numFmt w:val="bullet"/>
      <w:lvlText w:val="•"/>
      <w:lvlJc w:val="left"/>
      <w:pPr>
        <w:tabs>
          <w:tab w:val="num" w:pos="4680"/>
        </w:tabs>
        <w:ind w:left="4680" w:hanging="360"/>
      </w:pPr>
      <w:rPr>
        <w:rFonts w:ascii="Times New Roman" w:hAnsi="Times New Roman" w:hint="default"/>
      </w:rPr>
    </w:lvl>
    <w:lvl w:ilvl="7" w:tplc="A6BC1A32" w:tentative="1">
      <w:start w:val="1"/>
      <w:numFmt w:val="bullet"/>
      <w:lvlText w:val="•"/>
      <w:lvlJc w:val="left"/>
      <w:pPr>
        <w:tabs>
          <w:tab w:val="num" w:pos="5400"/>
        </w:tabs>
        <w:ind w:left="5400" w:hanging="360"/>
      </w:pPr>
      <w:rPr>
        <w:rFonts w:ascii="Times New Roman" w:hAnsi="Times New Roman" w:hint="default"/>
      </w:rPr>
    </w:lvl>
    <w:lvl w:ilvl="8" w:tplc="4ED6C5DA"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4D673C68"/>
    <w:multiLevelType w:val="hybridMultilevel"/>
    <w:tmpl w:val="49A0082E"/>
    <w:lvl w:ilvl="0" w:tplc="826037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73AD1"/>
    <w:multiLevelType w:val="hybridMultilevel"/>
    <w:tmpl w:val="27BEE8B6"/>
    <w:lvl w:ilvl="0" w:tplc="3D7889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7"/>
  </w:num>
  <w:num w:numId="4">
    <w:abstractNumId w:val="5"/>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9AA"/>
    <w:rsid w:val="00003339"/>
    <w:rsid w:val="000218C6"/>
    <w:rsid w:val="00030242"/>
    <w:rsid w:val="000378FA"/>
    <w:rsid w:val="00040C58"/>
    <w:rsid w:val="00050FA3"/>
    <w:rsid w:val="00052A21"/>
    <w:rsid w:val="00073F11"/>
    <w:rsid w:val="00076002"/>
    <w:rsid w:val="00076C5C"/>
    <w:rsid w:val="000834C2"/>
    <w:rsid w:val="0009441D"/>
    <w:rsid w:val="0009471D"/>
    <w:rsid w:val="000949CD"/>
    <w:rsid w:val="000A64AA"/>
    <w:rsid w:val="000A76FC"/>
    <w:rsid w:val="000C01BD"/>
    <w:rsid w:val="000C2C61"/>
    <w:rsid w:val="000D047D"/>
    <w:rsid w:val="000D0953"/>
    <w:rsid w:val="000F1112"/>
    <w:rsid w:val="0012078B"/>
    <w:rsid w:val="001300CC"/>
    <w:rsid w:val="001323DA"/>
    <w:rsid w:val="001335D8"/>
    <w:rsid w:val="00142041"/>
    <w:rsid w:val="00146F24"/>
    <w:rsid w:val="001479CC"/>
    <w:rsid w:val="00171C5F"/>
    <w:rsid w:val="0017357D"/>
    <w:rsid w:val="00181E75"/>
    <w:rsid w:val="0018488C"/>
    <w:rsid w:val="00187CEE"/>
    <w:rsid w:val="00194BB0"/>
    <w:rsid w:val="00197CDF"/>
    <w:rsid w:val="001A7666"/>
    <w:rsid w:val="001B5200"/>
    <w:rsid w:val="001B69AA"/>
    <w:rsid w:val="001D10B0"/>
    <w:rsid w:val="001D625B"/>
    <w:rsid w:val="001E3C20"/>
    <w:rsid w:val="001F3397"/>
    <w:rsid w:val="001F57A9"/>
    <w:rsid w:val="00215C87"/>
    <w:rsid w:val="00224343"/>
    <w:rsid w:val="00241A29"/>
    <w:rsid w:val="0024481D"/>
    <w:rsid w:val="00245C54"/>
    <w:rsid w:val="002561AF"/>
    <w:rsid w:val="0026702C"/>
    <w:rsid w:val="00271701"/>
    <w:rsid w:val="00275D88"/>
    <w:rsid w:val="002810A6"/>
    <w:rsid w:val="00294513"/>
    <w:rsid w:val="002A7E8C"/>
    <w:rsid w:val="002B07E1"/>
    <w:rsid w:val="002B58DA"/>
    <w:rsid w:val="002B59C2"/>
    <w:rsid w:val="002C2087"/>
    <w:rsid w:val="002C5315"/>
    <w:rsid w:val="002D26DC"/>
    <w:rsid w:val="002E1127"/>
    <w:rsid w:val="002E2025"/>
    <w:rsid w:val="002E6EE2"/>
    <w:rsid w:val="002F15E9"/>
    <w:rsid w:val="002F6690"/>
    <w:rsid w:val="002F7100"/>
    <w:rsid w:val="002F74D3"/>
    <w:rsid w:val="00300E52"/>
    <w:rsid w:val="00302311"/>
    <w:rsid w:val="00304999"/>
    <w:rsid w:val="00304DA7"/>
    <w:rsid w:val="00305BCF"/>
    <w:rsid w:val="00305FF6"/>
    <w:rsid w:val="00312057"/>
    <w:rsid w:val="003128F6"/>
    <w:rsid w:val="0032438F"/>
    <w:rsid w:val="00351F6D"/>
    <w:rsid w:val="003637A9"/>
    <w:rsid w:val="00374841"/>
    <w:rsid w:val="00375E95"/>
    <w:rsid w:val="00376B23"/>
    <w:rsid w:val="003808CB"/>
    <w:rsid w:val="00384E93"/>
    <w:rsid w:val="00386D22"/>
    <w:rsid w:val="0039186E"/>
    <w:rsid w:val="0039237F"/>
    <w:rsid w:val="00392F74"/>
    <w:rsid w:val="003C5518"/>
    <w:rsid w:val="003E106C"/>
    <w:rsid w:val="0041351F"/>
    <w:rsid w:val="0042469F"/>
    <w:rsid w:val="00431A62"/>
    <w:rsid w:val="00434C4A"/>
    <w:rsid w:val="00437E76"/>
    <w:rsid w:val="00452340"/>
    <w:rsid w:val="0045326D"/>
    <w:rsid w:val="00460A06"/>
    <w:rsid w:val="004823A9"/>
    <w:rsid w:val="00486E7D"/>
    <w:rsid w:val="00487845"/>
    <w:rsid w:val="004A3911"/>
    <w:rsid w:val="004A4BA9"/>
    <w:rsid w:val="004D0019"/>
    <w:rsid w:val="004D3909"/>
    <w:rsid w:val="004E0683"/>
    <w:rsid w:val="004E358B"/>
    <w:rsid w:val="004F1048"/>
    <w:rsid w:val="00524A5F"/>
    <w:rsid w:val="005269FF"/>
    <w:rsid w:val="005364FB"/>
    <w:rsid w:val="00540031"/>
    <w:rsid w:val="00543711"/>
    <w:rsid w:val="00544EE9"/>
    <w:rsid w:val="00557583"/>
    <w:rsid w:val="005622E5"/>
    <w:rsid w:val="00563EE8"/>
    <w:rsid w:val="00565DBC"/>
    <w:rsid w:val="005678A5"/>
    <w:rsid w:val="00572ACF"/>
    <w:rsid w:val="00572AD1"/>
    <w:rsid w:val="00577A55"/>
    <w:rsid w:val="00580281"/>
    <w:rsid w:val="005B28BA"/>
    <w:rsid w:val="005C0EF6"/>
    <w:rsid w:val="005C1E72"/>
    <w:rsid w:val="005D0BA5"/>
    <w:rsid w:val="005F5E45"/>
    <w:rsid w:val="006044C2"/>
    <w:rsid w:val="006057D2"/>
    <w:rsid w:val="00632E14"/>
    <w:rsid w:val="00654B03"/>
    <w:rsid w:val="00664624"/>
    <w:rsid w:val="00665F02"/>
    <w:rsid w:val="00691963"/>
    <w:rsid w:val="006937DA"/>
    <w:rsid w:val="006A1592"/>
    <w:rsid w:val="006A18E1"/>
    <w:rsid w:val="006A6B6D"/>
    <w:rsid w:val="006B39CE"/>
    <w:rsid w:val="006B498D"/>
    <w:rsid w:val="006D051B"/>
    <w:rsid w:val="006D3D49"/>
    <w:rsid w:val="006D72A0"/>
    <w:rsid w:val="006F2ACE"/>
    <w:rsid w:val="00700D04"/>
    <w:rsid w:val="00703F3E"/>
    <w:rsid w:val="00722C12"/>
    <w:rsid w:val="00730DAD"/>
    <w:rsid w:val="00732BD9"/>
    <w:rsid w:val="007330CF"/>
    <w:rsid w:val="0073448B"/>
    <w:rsid w:val="007424F4"/>
    <w:rsid w:val="0075362E"/>
    <w:rsid w:val="00756A9F"/>
    <w:rsid w:val="00770B1B"/>
    <w:rsid w:val="00772DA6"/>
    <w:rsid w:val="00773817"/>
    <w:rsid w:val="00786FE2"/>
    <w:rsid w:val="007A5E5E"/>
    <w:rsid w:val="007B3A32"/>
    <w:rsid w:val="007C160C"/>
    <w:rsid w:val="007C3B6D"/>
    <w:rsid w:val="007D7566"/>
    <w:rsid w:val="0080059D"/>
    <w:rsid w:val="00827FD6"/>
    <w:rsid w:val="00836332"/>
    <w:rsid w:val="00842BE4"/>
    <w:rsid w:val="00846007"/>
    <w:rsid w:val="0086667B"/>
    <w:rsid w:val="00881550"/>
    <w:rsid w:val="008868F6"/>
    <w:rsid w:val="008941A3"/>
    <w:rsid w:val="008A2AE1"/>
    <w:rsid w:val="008A49FB"/>
    <w:rsid w:val="008B2AFC"/>
    <w:rsid w:val="008C01F3"/>
    <w:rsid w:val="008C5F5D"/>
    <w:rsid w:val="008C6F15"/>
    <w:rsid w:val="008E2521"/>
    <w:rsid w:val="00904E11"/>
    <w:rsid w:val="009064AF"/>
    <w:rsid w:val="00911D76"/>
    <w:rsid w:val="0091225F"/>
    <w:rsid w:val="00922C88"/>
    <w:rsid w:val="00923947"/>
    <w:rsid w:val="00931118"/>
    <w:rsid w:val="00934057"/>
    <w:rsid w:val="00960462"/>
    <w:rsid w:val="009A0A73"/>
    <w:rsid w:val="009A7B56"/>
    <w:rsid w:val="009B01D5"/>
    <w:rsid w:val="009B0E8B"/>
    <w:rsid w:val="009C10CA"/>
    <w:rsid w:val="009C1382"/>
    <w:rsid w:val="009D0C27"/>
    <w:rsid w:val="009D2727"/>
    <w:rsid w:val="009D2ECC"/>
    <w:rsid w:val="009F0170"/>
    <w:rsid w:val="009F44AD"/>
    <w:rsid w:val="00A0037B"/>
    <w:rsid w:val="00A05BDD"/>
    <w:rsid w:val="00A14C33"/>
    <w:rsid w:val="00A2229C"/>
    <w:rsid w:val="00A43AB5"/>
    <w:rsid w:val="00A55707"/>
    <w:rsid w:val="00A5670A"/>
    <w:rsid w:val="00A64B4B"/>
    <w:rsid w:val="00A655FE"/>
    <w:rsid w:val="00A65C64"/>
    <w:rsid w:val="00A71145"/>
    <w:rsid w:val="00A74444"/>
    <w:rsid w:val="00A80A42"/>
    <w:rsid w:val="00AA0CA1"/>
    <w:rsid w:val="00AD4F50"/>
    <w:rsid w:val="00AE2D9C"/>
    <w:rsid w:val="00B25507"/>
    <w:rsid w:val="00B345B2"/>
    <w:rsid w:val="00B5517E"/>
    <w:rsid w:val="00B56AEF"/>
    <w:rsid w:val="00B56DCA"/>
    <w:rsid w:val="00B6354B"/>
    <w:rsid w:val="00B6586F"/>
    <w:rsid w:val="00B8029C"/>
    <w:rsid w:val="00B80F16"/>
    <w:rsid w:val="00B9000C"/>
    <w:rsid w:val="00BA187D"/>
    <w:rsid w:val="00BA789F"/>
    <w:rsid w:val="00BB008E"/>
    <w:rsid w:val="00BB1500"/>
    <w:rsid w:val="00BF155E"/>
    <w:rsid w:val="00C043C4"/>
    <w:rsid w:val="00C1128E"/>
    <w:rsid w:val="00C26870"/>
    <w:rsid w:val="00C31A00"/>
    <w:rsid w:val="00C33796"/>
    <w:rsid w:val="00C43270"/>
    <w:rsid w:val="00C52728"/>
    <w:rsid w:val="00C61726"/>
    <w:rsid w:val="00C62DD4"/>
    <w:rsid w:val="00C67B7F"/>
    <w:rsid w:val="00C812CB"/>
    <w:rsid w:val="00C8687D"/>
    <w:rsid w:val="00C925BB"/>
    <w:rsid w:val="00CA0B1F"/>
    <w:rsid w:val="00CA6D2B"/>
    <w:rsid w:val="00CB16AA"/>
    <w:rsid w:val="00CC1334"/>
    <w:rsid w:val="00CD2A24"/>
    <w:rsid w:val="00CD38E6"/>
    <w:rsid w:val="00CD5679"/>
    <w:rsid w:val="00CE14E0"/>
    <w:rsid w:val="00D01BE0"/>
    <w:rsid w:val="00D31DA0"/>
    <w:rsid w:val="00D36CA9"/>
    <w:rsid w:val="00D406C2"/>
    <w:rsid w:val="00D563C4"/>
    <w:rsid w:val="00D57040"/>
    <w:rsid w:val="00D57C2B"/>
    <w:rsid w:val="00D62415"/>
    <w:rsid w:val="00D66067"/>
    <w:rsid w:val="00D7435F"/>
    <w:rsid w:val="00D766F2"/>
    <w:rsid w:val="00D927F3"/>
    <w:rsid w:val="00D94882"/>
    <w:rsid w:val="00DB0D00"/>
    <w:rsid w:val="00DB2950"/>
    <w:rsid w:val="00DB642D"/>
    <w:rsid w:val="00DB7585"/>
    <w:rsid w:val="00DB7943"/>
    <w:rsid w:val="00DC1A51"/>
    <w:rsid w:val="00DC7299"/>
    <w:rsid w:val="00DD1A34"/>
    <w:rsid w:val="00DD22C9"/>
    <w:rsid w:val="00DD3C11"/>
    <w:rsid w:val="00DD5BC6"/>
    <w:rsid w:val="00DF7886"/>
    <w:rsid w:val="00DF7DB8"/>
    <w:rsid w:val="00E025C5"/>
    <w:rsid w:val="00E11C2F"/>
    <w:rsid w:val="00E260A6"/>
    <w:rsid w:val="00E35D21"/>
    <w:rsid w:val="00E50E06"/>
    <w:rsid w:val="00E54898"/>
    <w:rsid w:val="00E64EC9"/>
    <w:rsid w:val="00E67FD2"/>
    <w:rsid w:val="00E74FB9"/>
    <w:rsid w:val="00E853FE"/>
    <w:rsid w:val="00E87C2D"/>
    <w:rsid w:val="00E94899"/>
    <w:rsid w:val="00EA0B92"/>
    <w:rsid w:val="00EB0080"/>
    <w:rsid w:val="00EB1492"/>
    <w:rsid w:val="00EB436A"/>
    <w:rsid w:val="00EE2C70"/>
    <w:rsid w:val="00EE57CE"/>
    <w:rsid w:val="00EF0B26"/>
    <w:rsid w:val="00EF70F7"/>
    <w:rsid w:val="00F26D07"/>
    <w:rsid w:val="00F3283A"/>
    <w:rsid w:val="00F52262"/>
    <w:rsid w:val="00F544FC"/>
    <w:rsid w:val="00F55000"/>
    <w:rsid w:val="00F74F63"/>
    <w:rsid w:val="00F830C3"/>
    <w:rsid w:val="00F93A61"/>
    <w:rsid w:val="00F93BF9"/>
    <w:rsid w:val="00F9569E"/>
    <w:rsid w:val="00F970AC"/>
    <w:rsid w:val="00FA36D9"/>
    <w:rsid w:val="00FB0659"/>
    <w:rsid w:val="00FB4A3E"/>
    <w:rsid w:val="00FB79D6"/>
    <w:rsid w:val="00FE4721"/>
    <w:rsid w:val="00FF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8613"/>
  <w15:docId w15:val="{AAFBE86C-E8E7-4C71-9C06-07FAD70B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69AA"/>
    <w:rPr>
      <w:color w:val="0000FF"/>
      <w:u w:val="single"/>
    </w:rPr>
  </w:style>
  <w:style w:type="paragraph" w:styleId="ListParagraph">
    <w:name w:val="List Paragraph"/>
    <w:basedOn w:val="Normal"/>
    <w:uiPriority w:val="34"/>
    <w:qFormat/>
    <w:rsid w:val="001B69AA"/>
    <w:pPr>
      <w:ind w:left="720"/>
      <w:contextualSpacing/>
    </w:pPr>
  </w:style>
  <w:style w:type="paragraph" w:styleId="Header">
    <w:name w:val="header"/>
    <w:basedOn w:val="Normal"/>
    <w:link w:val="HeaderChar"/>
    <w:uiPriority w:val="99"/>
    <w:unhideWhenUsed/>
    <w:rsid w:val="001B69AA"/>
    <w:pPr>
      <w:tabs>
        <w:tab w:val="center" w:pos="4680"/>
        <w:tab w:val="right" w:pos="9360"/>
      </w:tabs>
    </w:pPr>
  </w:style>
  <w:style w:type="character" w:customStyle="1" w:styleId="HeaderChar">
    <w:name w:val="Header Char"/>
    <w:basedOn w:val="DefaultParagraphFont"/>
    <w:link w:val="Header"/>
    <w:uiPriority w:val="99"/>
    <w:rsid w:val="001B69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69AA"/>
    <w:pPr>
      <w:tabs>
        <w:tab w:val="center" w:pos="4680"/>
        <w:tab w:val="right" w:pos="9360"/>
      </w:tabs>
    </w:pPr>
  </w:style>
  <w:style w:type="character" w:customStyle="1" w:styleId="FooterChar">
    <w:name w:val="Footer Char"/>
    <w:basedOn w:val="DefaultParagraphFont"/>
    <w:link w:val="Footer"/>
    <w:uiPriority w:val="99"/>
    <w:rsid w:val="001B69AA"/>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1B69AA"/>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9AA"/>
    <w:rPr>
      <w:rFonts w:ascii="Tahoma" w:hAnsi="Tahoma" w:cs="Tahoma"/>
      <w:sz w:val="16"/>
      <w:szCs w:val="16"/>
    </w:rPr>
  </w:style>
  <w:style w:type="character" w:customStyle="1" w:styleId="Vnbnnidung">
    <w:name w:val="Văn bản nội dung_"/>
    <w:link w:val="Vnbnnidung0"/>
    <w:uiPriority w:val="99"/>
    <w:locked/>
    <w:rsid w:val="00C62DD4"/>
    <w:rPr>
      <w:sz w:val="26"/>
      <w:szCs w:val="26"/>
    </w:rPr>
  </w:style>
  <w:style w:type="paragraph" w:customStyle="1" w:styleId="Vnbnnidung0">
    <w:name w:val="Văn bản nội dung"/>
    <w:basedOn w:val="Normal"/>
    <w:link w:val="Vnbnnidung"/>
    <w:uiPriority w:val="99"/>
    <w:rsid w:val="00C62DD4"/>
    <w:pPr>
      <w:widowControl w:val="0"/>
      <w:spacing w:after="80" w:line="256" w:lineRule="auto"/>
      <w:ind w:firstLine="400"/>
    </w:pPr>
    <w:rPr>
      <w:rFonts w:asciiTheme="minorHAnsi" w:eastAsiaTheme="minorHAnsi" w:hAnsiTheme="minorHAnsi" w:cstheme="minorBidi"/>
      <w:sz w:val="26"/>
      <w:szCs w:val="26"/>
    </w:rPr>
  </w:style>
  <w:style w:type="paragraph" w:styleId="BodyText">
    <w:name w:val="Body Text"/>
    <w:basedOn w:val="Normal"/>
    <w:link w:val="BodyTextChar"/>
    <w:uiPriority w:val="99"/>
    <w:semiHidden/>
    <w:unhideWhenUsed/>
    <w:qFormat/>
    <w:rsid w:val="00922C88"/>
    <w:pPr>
      <w:widowControl w:val="0"/>
      <w:shd w:val="clear" w:color="auto" w:fill="FFFFFF"/>
      <w:spacing w:after="100"/>
      <w:ind w:firstLine="400"/>
    </w:pPr>
    <w:rPr>
      <w:sz w:val="26"/>
      <w:szCs w:val="26"/>
    </w:rPr>
  </w:style>
  <w:style w:type="character" w:customStyle="1" w:styleId="BodyTextChar">
    <w:name w:val="Body Text Char"/>
    <w:basedOn w:val="DefaultParagraphFont"/>
    <w:link w:val="BodyText"/>
    <w:uiPriority w:val="99"/>
    <w:semiHidden/>
    <w:rsid w:val="00922C88"/>
    <w:rPr>
      <w:rFonts w:ascii="Times New Roman" w:eastAsia="Times New Roman" w:hAnsi="Times New Roman" w:cs="Times New Roman"/>
      <w:sz w:val="26"/>
      <w:szCs w:val="26"/>
      <w:shd w:val="clear" w:color="auto" w:fill="FFFFFF"/>
    </w:rPr>
  </w:style>
  <w:style w:type="character" w:customStyle="1" w:styleId="BodyTextChar1">
    <w:name w:val="Body Text Char1"/>
    <w:uiPriority w:val="99"/>
    <w:locked/>
    <w:rsid w:val="00922C88"/>
    <w:rPr>
      <w:rFonts w:ascii="Times New Roman" w:hAnsi="Times New Roman" w:cs="Times New Roman" w:hint="default"/>
      <w:sz w:val="26"/>
      <w:szCs w:val="26"/>
      <w:shd w:val="clear" w:color="auto" w:fill="FFFFFF"/>
    </w:rPr>
  </w:style>
  <w:style w:type="paragraph" w:customStyle="1" w:styleId="Style20">
    <w:name w:val="Style20"/>
    <w:basedOn w:val="Normal"/>
    <w:uiPriority w:val="99"/>
    <w:rsid w:val="00DB7943"/>
    <w:pPr>
      <w:widowControl w:val="0"/>
      <w:autoSpaceDE w:val="0"/>
      <w:autoSpaceDN w:val="0"/>
      <w:adjustRightInd w:val="0"/>
      <w:spacing w:line="355" w:lineRule="exact"/>
      <w:ind w:firstLine="730"/>
      <w:jc w:val="both"/>
    </w:pPr>
  </w:style>
  <w:style w:type="character" w:customStyle="1" w:styleId="FontStyle44">
    <w:name w:val="Font Style44"/>
    <w:uiPriority w:val="99"/>
    <w:rsid w:val="00DB7943"/>
    <w:rPr>
      <w:rFonts w:ascii="Times New Roman" w:hAnsi="Times New Roman" w:cs="Times New Roman"/>
      <w:b/>
      <w:bCs/>
      <w:color w:val="000000"/>
      <w:sz w:val="28"/>
      <w:szCs w:val="28"/>
    </w:rPr>
  </w:style>
  <w:style w:type="paragraph" w:styleId="NormalWeb">
    <w:name w:val="Normal (Web)"/>
    <w:basedOn w:val="Normal"/>
    <w:uiPriority w:val="99"/>
    <w:unhideWhenUsed/>
    <w:rsid w:val="00305B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52807">
      <w:bodyDiv w:val="1"/>
      <w:marLeft w:val="0"/>
      <w:marRight w:val="0"/>
      <w:marTop w:val="0"/>
      <w:marBottom w:val="0"/>
      <w:divBdr>
        <w:top w:val="none" w:sz="0" w:space="0" w:color="auto"/>
        <w:left w:val="none" w:sz="0" w:space="0" w:color="auto"/>
        <w:bottom w:val="none" w:sz="0" w:space="0" w:color="auto"/>
        <w:right w:val="none" w:sz="0" w:space="0" w:color="auto"/>
      </w:divBdr>
    </w:div>
    <w:div w:id="1319067887">
      <w:bodyDiv w:val="1"/>
      <w:marLeft w:val="0"/>
      <w:marRight w:val="0"/>
      <w:marTop w:val="0"/>
      <w:marBottom w:val="0"/>
      <w:divBdr>
        <w:top w:val="none" w:sz="0" w:space="0" w:color="auto"/>
        <w:left w:val="none" w:sz="0" w:space="0" w:color="auto"/>
        <w:bottom w:val="none" w:sz="0" w:space="0" w:color="auto"/>
        <w:right w:val="none" w:sz="0" w:space="0" w:color="auto"/>
      </w:divBdr>
    </w:div>
    <w:div w:id="1343165369">
      <w:bodyDiv w:val="1"/>
      <w:marLeft w:val="0"/>
      <w:marRight w:val="0"/>
      <w:marTop w:val="0"/>
      <w:marBottom w:val="0"/>
      <w:divBdr>
        <w:top w:val="none" w:sz="0" w:space="0" w:color="auto"/>
        <w:left w:val="none" w:sz="0" w:space="0" w:color="auto"/>
        <w:bottom w:val="none" w:sz="0" w:space="0" w:color="auto"/>
        <w:right w:val="none" w:sz="0" w:space="0" w:color="auto"/>
      </w:divBdr>
    </w:div>
    <w:div w:id="184065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20</Pages>
  <Words>6956</Words>
  <Characters>39654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ĐỨC CHÍNH ĐINH</cp:lastModifiedBy>
  <cp:revision>98</cp:revision>
  <cp:lastPrinted>2022-02-25T12:23:00Z</cp:lastPrinted>
  <dcterms:created xsi:type="dcterms:W3CDTF">2022-02-25T11:33:00Z</dcterms:created>
  <dcterms:modified xsi:type="dcterms:W3CDTF">2022-03-02T16:04:00Z</dcterms:modified>
</cp:coreProperties>
</file>